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14FBBD" w14:textId="73DCCC05" w:rsidR="00D433C4" w:rsidRPr="003C70FF" w:rsidRDefault="005147C7">
      <w:pPr>
        <w:rPr>
          <w:rFonts w:asciiTheme="majorEastAsia" w:eastAsiaTheme="majorEastAsia" w:hAnsiTheme="majorEastAsia"/>
        </w:rPr>
      </w:pPr>
      <w:bookmarkStart w:id="0" w:name="_GoBack"/>
      <w:bookmarkEnd w:id="0"/>
      <w:r>
        <w:rPr>
          <w:rFonts w:asciiTheme="majorEastAsia" w:eastAsiaTheme="majorEastAsia" w:hAnsiTheme="majorEastAsia" w:hint="eastAsia"/>
        </w:rPr>
        <w:t>携帯電話</w:t>
      </w:r>
      <w:r w:rsidR="00511016" w:rsidRPr="003C70FF">
        <w:rPr>
          <w:rFonts w:asciiTheme="majorEastAsia" w:eastAsiaTheme="majorEastAsia" w:hAnsiTheme="majorEastAsia"/>
        </w:rPr>
        <w:t>の安全利用規程</w:t>
      </w:r>
      <w:r w:rsidR="00D02DDA" w:rsidRPr="003C70FF">
        <w:rPr>
          <w:rFonts w:asciiTheme="majorEastAsia" w:eastAsiaTheme="majorEastAsia" w:hAnsiTheme="majorEastAsia" w:hint="eastAsia"/>
        </w:rPr>
        <w:t>（</w:t>
      </w:r>
      <w:r w:rsidR="00B463C9">
        <w:rPr>
          <w:rFonts w:asciiTheme="majorEastAsia" w:eastAsiaTheme="majorEastAsia" w:hAnsiTheme="majorEastAsia" w:hint="eastAsia"/>
        </w:rPr>
        <w:t>例</w:t>
      </w:r>
      <w:r w:rsidR="00D02DDA" w:rsidRPr="003C70FF">
        <w:rPr>
          <w:rFonts w:asciiTheme="majorEastAsia" w:eastAsiaTheme="majorEastAsia" w:hAnsiTheme="majorEastAsia"/>
        </w:rPr>
        <w:t>）</w:t>
      </w:r>
    </w:p>
    <w:p w14:paraId="710A7665" w14:textId="77777777" w:rsidR="00511016" w:rsidRPr="00B463C9" w:rsidRDefault="00511016">
      <w:pPr>
        <w:rPr>
          <w:rFonts w:asciiTheme="majorEastAsia" w:eastAsiaTheme="majorEastAsia" w:hAnsiTheme="majorEastAsia"/>
        </w:rPr>
      </w:pPr>
    </w:p>
    <w:p w14:paraId="396D00BF" w14:textId="77777777" w:rsidR="00511016" w:rsidRPr="003C70FF" w:rsidRDefault="00511016">
      <w:pPr>
        <w:rPr>
          <w:rFonts w:asciiTheme="majorEastAsia" w:eastAsiaTheme="majorEastAsia" w:hAnsiTheme="majorEastAsia"/>
        </w:rPr>
      </w:pPr>
      <w:r w:rsidRPr="003C70FF">
        <w:rPr>
          <w:rFonts w:asciiTheme="majorEastAsia" w:eastAsiaTheme="majorEastAsia" w:hAnsiTheme="majorEastAsia" w:hint="eastAsia"/>
        </w:rPr>
        <w:t>（</w:t>
      </w:r>
      <w:r w:rsidRPr="003C70FF">
        <w:rPr>
          <w:rFonts w:asciiTheme="majorEastAsia" w:eastAsiaTheme="majorEastAsia" w:hAnsiTheme="majorEastAsia"/>
        </w:rPr>
        <w:t>目的）</w:t>
      </w:r>
    </w:p>
    <w:p w14:paraId="25C26333" w14:textId="7FE6402F" w:rsidR="009432C5" w:rsidRPr="003C70FF" w:rsidRDefault="009432C5" w:rsidP="009432C5">
      <w:pPr>
        <w:pStyle w:val="a3"/>
        <w:numPr>
          <w:ilvl w:val="0"/>
          <w:numId w:val="5"/>
        </w:numPr>
        <w:ind w:leftChars="0"/>
        <w:rPr>
          <w:rFonts w:asciiTheme="majorEastAsia" w:eastAsiaTheme="majorEastAsia" w:hAnsiTheme="majorEastAsia"/>
        </w:rPr>
      </w:pPr>
      <w:r w:rsidRPr="003C70FF">
        <w:rPr>
          <w:rFonts w:asciiTheme="majorEastAsia" w:eastAsiaTheme="majorEastAsia" w:hAnsiTheme="majorEastAsia" w:hint="eastAsia"/>
        </w:rPr>
        <w:t>この</w:t>
      </w:r>
      <w:r w:rsidRPr="003C70FF">
        <w:rPr>
          <w:rFonts w:asciiTheme="majorEastAsia" w:eastAsiaTheme="majorEastAsia" w:hAnsiTheme="majorEastAsia"/>
        </w:rPr>
        <w:t>規定は、</w:t>
      </w:r>
      <w:r w:rsidRPr="003C70FF">
        <w:rPr>
          <w:rFonts w:asciiTheme="majorEastAsia" w:eastAsiaTheme="majorEastAsia" w:hAnsiTheme="majorEastAsia" w:hint="eastAsia"/>
        </w:rPr>
        <w:t>【</w:t>
      </w:r>
      <w:r w:rsidRPr="003C70FF">
        <w:rPr>
          <w:rFonts w:asciiTheme="majorEastAsia" w:eastAsiaTheme="majorEastAsia" w:hAnsiTheme="majorEastAsia"/>
        </w:rPr>
        <w:t>施設名】において</w:t>
      </w:r>
      <w:r w:rsidR="003A063F">
        <w:rPr>
          <w:rFonts w:asciiTheme="majorEastAsia" w:eastAsiaTheme="majorEastAsia" w:hAnsiTheme="majorEastAsia" w:hint="eastAsia"/>
        </w:rPr>
        <w:t>携帯電話</w:t>
      </w:r>
      <w:r w:rsidR="00A7373B" w:rsidRPr="003C70FF">
        <w:rPr>
          <w:rFonts w:asciiTheme="majorEastAsia" w:eastAsiaTheme="majorEastAsia" w:hAnsiTheme="majorEastAsia"/>
        </w:rPr>
        <w:t>の利用に関する</w:t>
      </w:r>
      <w:r w:rsidRPr="003C70FF">
        <w:rPr>
          <w:rFonts w:asciiTheme="majorEastAsia" w:eastAsiaTheme="majorEastAsia" w:hAnsiTheme="majorEastAsia"/>
        </w:rPr>
        <w:t>必要な事項を定め、</w:t>
      </w:r>
      <w:r w:rsidRPr="003C70FF">
        <w:rPr>
          <w:rFonts w:asciiTheme="majorEastAsia" w:eastAsiaTheme="majorEastAsia" w:hAnsiTheme="majorEastAsia" w:hint="eastAsia"/>
        </w:rPr>
        <w:t>医療</w:t>
      </w:r>
      <w:r w:rsidRPr="003C70FF">
        <w:rPr>
          <w:rFonts w:asciiTheme="majorEastAsia" w:eastAsiaTheme="majorEastAsia" w:hAnsiTheme="majorEastAsia"/>
        </w:rPr>
        <w:t>の</w:t>
      </w:r>
      <w:r w:rsidRPr="003C70FF">
        <w:rPr>
          <w:rFonts w:asciiTheme="majorEastAsia" w:eastAsiaTheme="majorEastAsia" w:hAnsiTheme="majorEastAsia" w:hint="eastAsia"/>
        </w:rPr>
        <w:t>効率化</w:t>
      </w:r>
      <w:r w:rsidRPr="003C70FF">
        <w:rPr>
          <w:rFonts w:asciiTheme="majorEastAsia" w:eastAsiaTheme="majorEastAsia" w:hAnsiTheme="majorEastAsia"/>
        </w:rPr>
        <w:t>や</w:t>
      </w:r>
      <w:r w:rsidR="00D468BC" w:rsidRPr="003C70FF">
        <w:rPr>
          <w:rFonts w:asciiTheme="majorEastAsia" w:eastAsiaTheme="majorEastAsia" w:hAnsiTheme="majorEastAsia"/>
        </w:rPr>
        <w:t>高度化に</w:t>
      </w:r>
      <w:r w:rsidR="00D468BC" w:rsidRPr="003C70FF">
        <w:rPr>
          <w:rFonts w:asciiTheme="majorEastAsia" w:eastAsiaTheme="majorEastAsia" w:hAnsiTheme="majorEastAsia" w:hint="eastAsia"/>
        </w:rPr>
        <w:t>必要</w:t>
      </w:r>
      <w:r w:rsidR="00D468BC" w:rsidRPr="003C70FF">
        <w:rPr>
          <w:rFonts w:asciiTheme="majorEastAsia" w:eastAsiaTheme="majorEastAsia" w:hAnsiTheme="majorEastAsia"/>
        </w:rPr>
        <w:t>となる</w:t>
      </w:r>
      <w:r w:rsidRPr="003C70FF">
        <w:rPr>
          <w:rFonts w:asciiTheme="majorEastAsia" w:eastAsiaTheme="majorEastAsia" w:hAnsiTheme="majorEastAsia"/>
        </w:rPr>
        <w:t>電波の利用を促進するとともに、</w:t>
      </w:r>
      <w:r w:rsidR="00651A65" w:rsidRPr="003C70FF">
        <w:rPr>
          <w:rFonts w:asciiTheme="majorEastAsia" w:eastAsiaTheme="majorEastAsia" w:hAnsiTheme="majorEastAsia" w:hint="eastAsia"/>
        </w:rPr>
        <w:t>院内</w:t>
      </w:r>
      <w:r w:rsidR="00651A65" w:rsidRPr="003C70FF">
        <w:rPr>
          <w:rFonts w:asciiTheme="majorEastAsia" w:eastAsiaTheme="majorEastAsia" w:hAnsiTheme="majorEastAsia"/>
        </w:rPr>
        <w:t>で</w:t>
      </w:r>
      <w:r w:rsidR="00651A65" w:rsidRPr="003C70FF">
        <w:rPr>
          <w:rFonts w:asciiTheme="majorEastAsia" w:eastAsiaTheme="majorEastAsia" w:hAnsiTheme="majorEastAsia" w:hint="eastAsia"/>
        </w:rPr>
        <w:t>用いる</w:t>
      </w:r>
      <w:r w:rsidR="00AB6A8F" w:rsidRPr="003C70FF">
        <w:rPr>
          <w:rFonts w:asciiTheme="majorEastAsia" w:eastAsiaTheme="majorEastAsia" w:hAnsiTheme="majorEastAsia" w:hint="eastAsia"/>
        </w:rPr>
        <w:t>医療機器</w:t>
      </w:r>
      <w:r w:rsidRPr="003C70FF">
        <w:rPr>
          <w:rFonts w:asciiTheme="majorEastAsia" w:eastAsiaTheme="majorEastAsia" w:hAnsiTheme="majorEastAsia"/>
        </w:rPr>
        <w:t>や通信機器</w:t>
      </w:r>
      <w:r w:rsidRPr="003C70FF">
        <w:rPr>
          <w:rFonts w:asciiTheme="majorEastAsia" w:eastAsiaTheme="majorEastAsia" w:hAnsiTheme="majorEastAsia" w:hint="eastAsia"/>
        </w:rPr>
        <w:t>に</w:t>
      </w:r>
      <w:r w:rsidRPr="003C70FF">
        <w:rPr>
          <w:rFonts w:asciiTheme="majorEastAsia" w:eastAsiaTheme="majorEastAsia" w:hAnsiTheme="majorEastAsia"/>
        </w:rPr>
        <w:t>対する電磁波による影響を抑制し、安全な</w:t>
      </w:r>
      <w:r w:rsidRPr="003C70FF">
        <w:rPr>
          <w:rFonts w:asciiTheme="majorEastAsia" w:eastAsiaTheme="majorEastAsia" w:hAnsiTheme="majorEastAsia" w:hint="eastAsia"/>
        </w:rPr>
        <w:t>医療</w:t>
      </w:r>
      <w:r w:rsidRPr="003C70FF">
        <w:rPr>
          <w:rFonts w:asciiTheme="majorEastAsia" w:eastAsiaTheme="majorEastAsia" w:hAnsiTheme="majorEastAsia"/>
        </w:rPr>
        <w:t>の提供に資することを目的とする。</w:t>
      </w:r>
    </w:p>
    <w:p w14:paraId="2D645DC4" w14:textId="77777777" w:rsidR="00D468BC" w:rsidRPr="00DB08FB" w:rsidRDefault="00D468BC" w:rsidP="00D468BC">
      <w:pPr>
        <w:rPr>
          <w:rFonts w:asciiTheme="majorEastAsia" w:eastAsiaTheme="majorEastAsia" w:hAnsiTheme="majorEastAsia"/>
        </w:rPr>
      </w:pPr>
    </w:p>
    <w:p w14:paraId="7E6DF18E" w14:textId="77777777" w:rsidR="00586C3B" w:rsidRPr="003C70FF" w:rsidRDefault="00586C3B" w:rsidP="00D468BC">
      <w:pPr>
        <w:rPr>
          <w:rFonts w:asciiTheme="majorEastAsia" w:eastAsiaTheme="majorEastAsia" w:hAnsiTheme="majorEastAsia"/>
        </w:rPr>
      </w:pPr>
      <w:r w:rsidRPr="003C70FF">
        <w:rPr>
          <w:rFonts w:asciiTheme="majorEastAsia" w:eastAsiaTheme="majorEastAsia" w:hAnsiTheme="majorEastAsia" w:hint="eastAsia"/>
        </w:rPr>
        <w:t>（</w:t>
      </w:r>
      <w:r w:rsidRPr="003C70FF">
        <w:rPr>
          <w:rFonts w:asciiTheme="majorEastAsia" w:eastAsiaTheme="majorEastAsia" w:hAnsiTheme="majorEastAsia"/>
        </w:rPr>
        <w:t>適用）</w:t>
      </w:r>
    </w:p>
    <w:p w14:paraId="5AD8CE1E" w14:textId="7C70C3BA" w:rsidR="00B44F7F" w:rsidRPr="003C70FF" w:rsidRDefault="00B44F7F" w:rsidP="00D468BC">
      <w:pPr>
        <w:pStyle w:val="a3"/>
        <w:numPr>
          <w:ilvl w:val="0"/>
          <w:numId w:val="5"/>
        </w:numPr>
        <w:ind w:leftChars="0"/>
        <w:rPr>
          <w:rFonts w:asciiTheme="majorEastAsia" w:eastAsiaTheme="majorEastAsia" w:hAnsiTheme="majorEastAsia"/>
        </w:rPr>
      </w:pPr>
      <w:r w:rsidRPr="003C70FF">
        <w:rPr>
          <w:rFonts w:asciiTheme="majorEastAsia" w:eastAsiaTheme="majorEastAsia" w:hAnsiTheme="majorEastAsia" w:hint="eastAsia"/>
        </w:rPr>
        <w:t>この</w:t>
      </w:r>
      <w:r w:rsidRPr="003C70FF">
        <w:rPr>
          <w:rFonts w:asciiTheme="majorEastAsia" w:eastAsiaTheme="majorEastAsia" w:hAnsiTheme="majorEastAsia"/>
        </w:rPr>
        <w:t>規定は、</w:t>
      </w:r>
      <w:r w:rsidR="009B2DDC" w:rsidRPr="003C70FF">
        <w:rPr>
          <w:rFonts w:asciiTheme="majorEastAsia" w:eastAsiaTheme="majorEastAsia" w:hAnsiTheme="majorEastAsia"/>
        </w:rPr>
        <w:t>医療従事者</w:t>
      </w:r>
      <w:r w:rsidR="00A7373B" w:rsidRPr="003C70FF">
        <w:rPr>
          <w:rFonts w:asciiTheme="majorEastAsia" w:eastAsiaTheme="majorEastAsia" w:hAnsiTheme="majorEastAsia"/>
        </w:rPr>
        <w:t>（</w:t>
      </w:r>
      <w:r w:rsidR="003C70FF">
        <w:rPr>
          <w:rFonts w:asciiTheme="majorEastAsia" w:eastAsiaTheme="majorEastAsia" w:hAnsiTheme="majorEastAsia" w:hint="eastAsia"/>
        </w:rPr>
        <w:t>医療スタッフ</w:t>
      </w:r>
      <w:r w:rsidR="00A7373B" w:rsidRPr="003C70FF">
        <w:rPr>
          <w:rFonts w:asciiTheme="majorEastAsia" w:eastAsiaTheme="majorEastAsia" w:hAnsiTheme="majorEastAsia"/>
        </w:rPr>
        <w:t>、</w:t>
      </w:r>
      <w:r w:rsidR="003C70FF">
        <w:rPr>
          <w:rFonts w:asciiTheme="majorEastAsia" w:eastAsiaTheme="majorEastAsia" w:hAnsiTheme="majorEastAsia" w:hint="eastAsia"/>
        </w:rPr>
        <w:t>事務</w:t>
      </w:r>
      <w:r w:rsidR="00374123" w:rsidRPr="003C70FF">
        <w:rPr>
          <w:rFonts w:asciiTheme="majorEastAsia" w:eastAsiaTheme="majorEastAsia" w:hAnsiTheme="majorEastAsia" w:hint="eastAsia"/>
        </w:rPr>
        <w:t>職員</w:t>
      </w:r>
      <w:r w:rsidR="00A7373B" w:rsidRPr="003C70FF">
        <w:rPr>
          <w:rFonts w:asciiTheme="majorEastAsia" w:eastAsiaTheme="majorEastAsia" w:hAnsiTheme="majorEastAsia" w:hint="eastAsia"/>
        </w:rPr>
        <w:t>等）</w:t>
      </w:r>
      <w:r w:rsidR="00586C3B" w:rsidRPr="003C70FF">
        <w:rPr>
          <w:rFonts w:asciiTheme="majorEastAsia" w:eastAsiaTheme="majorEastAsia" w:hAnsiTheme="majorEastAsia"/>
        </w:rPr>
        <w:t>、</w:t>
      </w:r>
      <w:r w:rsidR="00586C3B" w:rsidRPr="003C70FF">
        <w:rPr>
          <w:rFonts w:asciiTheme="majorEastAsia" w:eastAsiaTheme="majorEastAsia" w:hAnsiTheme="majorEastAsia" w:hint="eastAsia"/>
        </w:rPr>
        <w:t>患者</w:t>
      </w:r>
      <w:r w:rsidR="000D5F9C" w:rsidRPr="003C70FF">
        <w:rPr>
          <w:rFonts w:asciiTheme="majorEastAsia" w:eastAsiaTheme="majorEastAsia" w:hAnsiTheme="majorEastAsia" w:hint="eastAsia"/>
        </w:rPr>
        <w:t>及び</w:t>
      </w:r>
      <w:r w:rsidR="00586C3B" w:rsidRPr="003C70FF">
        <w:rPr>
          <w:rFonts w:asciiTheme="majorEastAsia" w:eastAsiaTheme="majorEastAsia" w:hAnsiTheme="majorEastAsia"/>
        </w:rPr>
        <w:t>来院者に適用</w:t>
      </w:r>
      <w:r w:rsidR="00B93D19" w:rsidRPr="003C70FF">
        <w:rPr>
          <w:rFonts w:asciiTheme="majorEastAsia" w:eastAsiaTheme="majorEastAsia" w:hAnsiTheme="majorEastAsia" w:hint="eastAsia"/>
        </w:rPr>
        <w:t>する</w:t>
      </w:r>
      <w:r w:rsidR="00586C3B" w:rsidRPr="003C70FF">
        <w:rPr>
          <w:rFonts w:asciiTheme="majorEastAsia" w:eastAsiaTheme="majorEastAsia" w:hAnsiTheme="majorEastAsia"/>
        </w:rPr>
        <w:t>。</w:t>
      </w:r>
    </w:p>
    <w:p w14:paraId="4A6846B7" w14:textId="77777777" w:rsidR="00B44F7F" w:rsidRPr="003C70FF" w:rsidRDefault="00B44F7F" w:rsidP="00D468BC">
      <w:pPr>
        <w:rPr>
          <w:rFonts w:asciiTheme="majorEastAsia" w:eastAsiaTheme="majorEastAsia" w:hAnsiTheme="majorEastAsia"/>
        </w:rPr>
      </w:pPr>
    </w:p>
    <w:p w14:paraId="1BF0680B" w14:textId="77777777" w:rsidR="00651A65" w:rsidRPr="003C70FF" w:rsidRDefault="00651A65" w:rsidP="00651A65">
      <w:pPr>
        <w:rPr>
          <w:rFonts w:asciiTheme="majorEastAsia" w:eastAsiaTheme="majorEastAsia" w:hAnsiTheme="majorEastAsia"/>
        </w:rPr>
      </w:pPr>
      <w:r w:rsidRPr="003C70FF">
        <w:rPr>
          <w:rFonts w:asciiTheme="majorEastAsia" w:eastAsiaTheme="majorEastAsia" w:hAnsiTheme="majorEastAsia" w:hint="eastAsia"/>
        </w:rPr>
        <w:t>（電波管理担当者等の</w:t>
      </w:r>
      <w:r w:rsidRPr="003C70FF">
        <w:rPr>
          <w:rFonts w:asciiTheme="majorEastAsia" w:eastAsiaTheme="majorEastAsia" w:hAnsiTheme="majorEastAsia"/>
        </w:rPr>
        <w:t>配置）</w:t>
      </w:r>
    </w:p>
    <w:p w14:paraId="70D4388C" w14:textId="2CE0C35F" w:rsidR="00651A65" w:rsidRPr="003C70FF" w:rsidRDefault="003A063F" w:rsidP="00651A65">
      <w:pPr>
        <w:pStyle w:val="a3"/>
        <w:numPr>
          <w:ilvl w:val="0"/>
          <w:numId w:val="5"/>
        </w:numPr>
        <w:ind w:leftChars="0"/>
        <w:rPr>
          <w:rFonts w:asciiTheme="majorEastAsia" w:eastAsiaTheme="majorEastAsia" w:hAnsiTheme="majorEastAsia"/>
        </w:rPr>
      </w:pPr>
      <w:r>
        <w:rPr>
          <w:rFonts w:asciiTheme="majorEastAsia" w:eastAsiaTheme="majorEastAsia" w:hAnsiTheme="majorEastAsia" w:hint="eastAsia"/>
          <w:szCs w:val="21"/>
        </w:rPr>
        <w:t>○</w:t>
      </w:r>
      <w:r>
        <w:rPr>
          <w:rFonts w:asciiTheme="majorEastAsia" w:eastAsiaTheme="majorEastAsia" w:hAnsiTheme="majorEastAsia"/>
          <w:szCs w:val="21"/>
        </w:rPr>
        <w:t>○</w:t>
      </w:r>
      <w:r w:rsidR="00944922" w:rsidRPr="003C70FF">
        <w:rPr>
          <w:rFonts w:asciiTheme="majorEastAsia" w:eastAsiaTheme="majorEastAsia" w:hAnsiTheme="majorEastAsia"/>
        </w:rPr>
        <w:t>部門</w:t>
      </w:r>
      <w:r>
        <w:rPr>
          <w:rStyle w:val="af3"/>
          <w:rFonts w:asciiTheme="majorEastAsia" w:eastAsiaTheme="majorEastAsia" w:hAnsiTheme="majorEastAsia"/>
        </w:rPr>
        <w:footnoteReference w:id="2"/>
      </w:r>
      <w:r w:rsidR="00651A65" w:rsidRPr="003C70FF">
        <w:rPr>
          <w:rFonts w:asciiTheme="majorEastAsia" w:eastAsiaTheme="majorEastAsia" w:hAnsiTheme="majorEastAsia"/>
        </w:rPr>
        <w:t>において、</w:t>
      </w:r>
      <w:r>
        <w:rPr>
          <w:rFonts w:asciiTheme="majorEastAsia" w:eastAsiaTheme="majorEastAsia" w:hAnsiTheme="majorEastAsia"/>
        </w:rPr>
        <w:t>携帯電話の</w:t>
      </w:r>
      <w:r w:rsidR="00651A65" w:rsidRPr="003C70FF">
        <w:rPr>
          <w:rFonts w:asciiTheme="majorEastAsia" w:eastAsiaTheme="majorEastAsia" w:hAnsiTheme="majorEastAsia"/>
        </w:rPr>
        <w:t>電波</w:t>
      </w:r>
      <w:r w:rsidR="00651A65" w:rsidRPr="003C70FF">
        <w:rPr>
          <w:rFonts w:asciiTheme="majorEastAsia" w:eastAsiaTheme="majorEastAsia" w:hAnsiTheme="majorEastAsia" w:hint="eastAsia"/>
        </w:rPr>
        <w:t>の</w:t>
      </w:r>
      <w:r w:rsidR="00651A65" w:rsidRPr="003C70FF">
        <w:rPr>
          <w:rFonts w:asciiTheme="majorEastAsia" w:eastAsiaTheme="majorEastAsia" w:hAnsiTheme="majorEastAsia"/>
        </w:rPr>
        <w:t>取扱い</w:t>
      </w:r>
      <w:r w:rsidR="00651A65" w:rsidRPr="003C70FF">
        <w:rPr>
          <w:rFonts w:asciiTheme="majorEastAsia" w:eastAsiaTheme="majorEastAsia" w:hAnsiTheme="majorEastAsia" w:hint="eastAsia"/>
        </w:rPr>
        <w:t>及び</w:t>
      </w:r>
      <w:r w:rsidR="00651A65" w:rsidRPr="003C70FF">
        <w:rPr>
          <w:rFonts w:asciiTheme="majorEastAsia" w:eastAsiaTheme="majorEastAsia" w:hAnsiTheme="majorEastAsia"/>
        </w:rPr>
        <w:t>管理</w:t>
      </w:r>
      <w:r w:rsidR="00651A65" w:rsidRPr="003C70FF">
        <w:rPr>
          <w:rFonts w:asciiTheme="majorEastAsia" w:eastAsiaTheme="majorEastAsia" w:hAnsiTheme="majorEastAsia" w:hint="eastAsia"/>
        </w:rPr>
        <w:t>を</w:t>
      </w:r>
      <w:r w:rsidR="00651A65" w:rsidRPr="003C70FF">
        <w:rPr>
          <w:rFonts w:asciiTheme="majorEastAsia" w:eastAsiaTheme="majorEastAsia" w:hAnsiTheme="majorEastAsia"/>
        </w:rPr>
        <w:t>担う電波管理担当者</w:t>
      </w:r>
      <w:r w:rsidR="00B3735F" w:rsidRPr="003C70FF">
        <w:rPr>
          <w:rFonts w:asciiTheme="majorEastAsia" w:eastAsiaTheme="majorEastAsia" w:hAnsiTheme="majorEastAsia"/>
        </w:rPr>
        <w:t>を</w:t>
      </w:r>
      <w:r w:rsidR="00192158">
        <w:rPr>
          <w:rFonts w:asciiTheme="majorEastAsia" w:eastAsiaTheme="majorEastAsia" w:hAnsiTheme="majorEastAsia" w:hint="eastAsia"/>
        </w:rPr>
        <w:t>様式</w:t>
      </w:r>
      <w:r w:rsidR="00192158">
        <w:rPr>
          <w:rFonts w:asciiTheme="majorEastAsia" w:eastAsiaTheme="majorEastAsia" w:hAnsiTheme="majorEastAsia"/>
        </w:rPr>
        <w:t>１のとおり</w:t>
      </w:r>
      <w:r w:rsidR="00B3735F" w:rsidRPr="003C70FF">
        <w:rPr>
          <w:rFonts w:asciiTheme="majorEastAsia" w:eastAsiaTheme="majorEastAsia" w:hAnsiTheme="majorEastAsia"/>
        </w:rPr>
        <w:t>配置する</w:t>
      </w:r>
      <w:r w:rsidR="00651A65" w:rsidRPr="003C70FF">
        <w:rPr>
          <w:rFonts w:asciiTheme="majorEastAsia" w:eastAsiaTheme="majorEastAsia" w:hAnsiTheme="majorEastAsia" w:hint="eastAsia"/>
        </w:rPr>
        <w:t>。</w:t>
      </w:r>
    </w:p>
    <w:p w14:paraId="7DD55B3D" w14:textId="77777777" w:rsidR="00651A65" w:rsidRPr="003C70FF" w:rsidRDefault="00651A65" w:rsidP="005D693E">
      <w:pPr>
        <w:ind w:left="420" w:hangingChars="200" w:hanging="420"/>
        <w:rPr>
          <w:rFonts w:asciiTheme="majorEastAsia" w:eastAsiaTheme="majorEastAsia" w:hAnsiTheme="majorEastAsia"/>
        </w:rPr>
      </w:pPr>
    </w:p>
    <w:p w14:paraId="7D1A3F59" w14:textId="77777777" w:rsidR="00651A65" w:rsidRPr="003C70FF" w:rsidRDefault="00651A65" w:rsidP="00651A65">
      <w:pPr>
        <w:rPr>
          <w:rFonts w:asciiTheme="majorEastAsia" w:eastAsiaTheme="majorEastAsia" w:hAnsiTheme="majorEastAsia"/>
        </w:rPr>
      </w:pPr>
      <w:r w:rsidRPr="003C70FF">
        <w:rPr>
          <w:rFonts w:asciiTheme="majorEastAsia" w:eastAsiaTheme="majorEastAsia" w:hAnsiTheme="majorEastAsia" w:hint="eastAsia"/>
        </w:rPr>
        <w:t>（院内</w:t>
      </w:r>
      <w:r w:rsidRPr="003C70FF">
        <w:rPr>
          <w:rFonts w:asciiTheme="majorEastAsia" w:eastAsiaTheme="majorEastAsia" w:hAnsiTheme="majorEastAsia"/>
        </w:rPr>
        <w:t>で</w:t>
      </w:r>
      <w:r w:rsidRPr="003C70FF">
        <w:rPr>
          <w:rFonts w:asciiTheme="majorEastAsia" w:eastAsiaTheme="majorEastAsia" w:hAnsiTheme="majorEastAsia" w:hint="eastAsia"/>
        </w:rPr>
        <w:t>利用する</w:t>
      </w:r>
      <w:r w:rsidRPr="003C70FF">
        <w:rPr>
          <w:rFonts w:asciiTheme="majorEastAsia" w:eastAsiaTheme="majorEastAsia" w:hAnsiTheme="majorEastAsia"/>
        </w:rPr>
        <w:t>機器の</w:t>
      </w:r>
      <w:r w:rsidRPr="003C70FF">
        <w:rPr>
          <w:rFonts w:asciiTheme="majorEastAsia" w:eastAsiaTheme="majorEastAsia" w:hAnsiTheme="majorEastAsia" w:hint="eastAsia"/>
        </w:rPr>
        <w:t>リスト</w:t>
      </w:r>
      <w:r w:rsidRPr="003C70FF">
        <w:rPr>
          <w:rFonts w:asciiTheme="majorEastAsia" w:eastAsiaTheme="majorEastAsia" w:hAnsiTheme="majorEastAsia"/>
        </w:rPr>
        <w:t>化）</w:t>
      </w:r>
    </w:p>
    <w:p w14:paraId="72FD33D6" w14:textId="6C284965" w:rsidR="009432C5" w:rsidRPr="003C70FF" w:rsidRDefault="000F0D8C" w:rsidP="00A91588">
      <w:pPr>
        <w:pStyle w:val="a3"/>
        <w:numPr>
          <w:ilvl w:val="0"/>
          <w:numId w:val="5"/>
        </w:numPr>
        <w:ind w:leftChars="0"/>
        <w:rPr>
          <w:rFonts w:asciiTheme="majorEastAsia" w:eastAsiaTheme="majorEastAsia" w:hAnsiTheme="majorEastAsia"/>
        </w:rPr>
      </w:pPr>
      <w:r w:rsidRPr="003C70FF">
        <w:rPr>
          <w:rFonts w:asciiTheme="majorEastAsia" w:eastAsiaTheme="majorEastAsia" w:hAnsiTheme="majorEastAsia" w:hint="eastAsia"/>
        </w:rPr>
        <w:t>各電波管理担当者</w:t>
      </w:r>
      <w:r w:rsidRPr="003C70FF">
        <w:rPr>
          <w:rFonts w:asciiTheme="majorEastAsia" w:eastAsiaTheme="majorEastAsia" w:hAnsiTheme="majorEastAsia"/>
        </w:rPr>
        <w:t>は</w:t>
      </w:r>
      <w:r w:rsidRPr="003C70FF">
        <w:rPr>
          <w:rFonts w:asciiTheme="majorEastAsia" w:eastAsiaTheme="majorEastAsia" w:hAnsiTheme="majorEastAsia" w:hint="eastAsia"/>
        </w:rPr>
        <w:t>、</w:t>
      </w:r>
      <w:r w:rsidR="00F66247">
        <w:rPr>
          <w:rFonts w:asciiTheme="majorEastAsia" w:eastAsiaTheme="majorEastAsia" w:hAnsiTheme="majorEastAsia" w:hint="eastAsia"/>
        </w:rPr>
        <w:t>通信事業者より</w:t>
      </w:r>
      <w:r w:rsidR="00F66247">
        <w:rPr>
          <w:rFonts w:asciiTheme="majorEastAsia" w:eastAsiaTheme="majorEastAsia" w:hAnsiTheme="majorEastAsia"/>
        </w:rPr>
        <w:t>、</w:t>
      </w:r>
      <w:r w:rsidR="00584B1A">
        <w:rPr>
          <w:rFonts w:asciiTheme="majorEastAsia" w:eastAsiaTheme="majorEastAsia" w:hAnsiTheme="majorEastAsia" w:hint="eastAsia"/>
        </w:rPr>
        <w:t>院</w:t>
      </w:r>
      <w:r w:rsidRPr="003C70FF">
        <w:rPr>
          <w:rFonts w:asciiTheme="majorEastAsia" w:eastAsiaTheme="majorEastAsia" w:hAnsiTheme="majorEastAsia"/>
        </w:rPr>
        <w:t>内で利用されている</w:t>
      </w:r>
      <w:r w:rsidR="003A063F">
        <w:rPr>
          <w:rFonts w:asciiTheme="majorEastAsia" w:eastAsiaTheme="majorEastAsia" w:hAnsiTheme="majorEastAsia" w:hint="eastAsia"/>
        </w:rPr>
        <w:t>携帯電話</w:t>
      </w:r>
      <w:r w:rsidR="003A063F">
        <w:rPr>
          <w:rFonts w:asciiTheme="majorEastAsia" w:eastAsiaTheme="majorEastAsia" w:hAnsiTheme="majorEastAsia"/>
        </w:rPr>
        <w:t>に</w:t>
      </w:r>
      <w:r w:rsidR="003A063F">
        <w:rPr>
          <w:rFonts w:asciiTheme="majorEastAsia" w:eastAsiaTheme="majorEastAsia" w:hAnsiTheme="majorEastAsia" w:hint="eastAsia"/>
        </w:rPr>
        <w:t>関する設備</w:t>
      </w:r>
      <w:r w:rsidR="003A063F">
        <w:rPr>
          <w:rFonts w:asciiTheme="majorEastAsia" w:eastAsiaTheme="majorEastAsia" w:hAnsiTheme="majorEastAsia"/>
        </w:rPr>
        <w:t>等</w:t>
      </w:r>
      <w:r w:rsidR="00584B1A">
        <w:rPr>
          <w:rStyle w:val="af3"/>
          <w:rFonts w:asciiTheme="majorEastAsia" w:eastAsiaTheme="majorEastAsia" w:hAnsiTheme="majorEastAsia"/>
        </w:rPr>
        <w:footnoteReference w:id="3"/>
      </w:r>
      <w:r w:rsidRPr="003C70FF">
        <w:rPr>
          <w:rFonts w:asciiTheme="majorEastAsia" w:eastAsiaTheme="majorEastAsia" w:hAnsiTheme="majorEastAsia" w:hint="eastAsia"/>
        </w:rPr>
        <w:t>を</w:t>
      </w:r>
      <w:r w:rsidRPr="003C70FF">
        <w:rPr>
          <w:rFonts w:asciiTheme="majorEastAsia" w:eastAsiaTheme="majorEastAsia" w:hAnsiTheme="majorEastAsia"/>
        </w:rPr>
        <w:t>特定し、</w:t>
      </w:r>
      <w:r w:rsidR="00F66247">
        <w:rPr>
          <w:rFonts w:asciiTheme="majorEastAsia" w:eastAsiaTheme="majorEastAsia" w:hAnsiTheme="majorEastAsia" w:hint="eastAsia"/>
        </w:rPr>
        <w:t>使用周波数</w:t>
      </w:r>
      <w:r w:rsidR="00F66247">
        <w:rPr>
          <w:rFonts w:asciiTheme="majorEastAsia" w:eastAsiaTheme="majorEastAsia" w:hAnsiTheme="majorEastAsia"/>
        </w:rPr>
        <w:t>、</w:t>
      </w:r>
      <w:r w:rsidR="00A91588" w:rsidRPr="003C70FF">
        <w:rPr>
          <w:rFonts w:asciiTheme="majorEastAsia" w:eastAsiaTheme="majorEastAsia" w:hAnsiTheme="majorEastAsia"/>
        </w:rPr>
        <w:t>設置</w:t>
      </w:r>
      <w:r w:rsidR="008F08C3" w:rsidRPr="003C70FF">
        <w:rPr>
          <w:rFonts w:asciiTheme="majorEastAsia" w:eastAsiaTheme="majorEastAsia" w:hAnsiTheme="majorEastAsia" w:hint="eastAsia"/>
        </w:rPr>
        <w:t>場所</w:t>
      </w:r>
      <w:r w:rsidR="00F66247">
        <w:rPr>
          <w:rFonts w:asciiTheme="majorEastAsia" w:eastAsiaTheme="majorEastAsia" w:hAnsiTheme="majorEastAsia" w:hint="eastAsia"/>
        </w:rPr>
        <w:t>、送信出力</w:t>
      </w:r>
      <w:r w:rsidR="00F66247">
        <w:rPr>
          <w:rFonts w:asciiTheme="majorEastAsia" w:eastAsiaTheme="majorEastAsia" w:hAnsiTheme="majorEastAsia"/>
        </w:rPr>
        <w:t>等</w:t>
      </w:r>
      <w:r w:rsidRPr="003C70FF">
        <w:rPr>
          <w:rFonts w:asciiTheme="majorEastAsia" w:eastAsiaTheme="majorEastAsia" w:hAnsiTheme="majorEastAsia"/>
        </w:rPr>
        <w:t>を</w:t>
      </w:r>
      <w:r w:rsidR="00B93D19" w:rsidRPr="003C70FF">
        <w:rPr>
          <w:rFonts w:asciiTheme="majorEastAsia" w:eastAsiaTheme="majorEastAsia" w:hAnsiTheme="majorEastAsia" w:hint="eastAsia"/>
        </w:rPr>
        <w:t>記載</w:t>
      </w:r>
      <w:r w:rsidR="00B93D19" w:rsidRPr="003C70FF">
        <w:rPr>
          <w:rFonts w:asciiTheme="majorEastAsia" w:eastAsiaTheme="majorEastAsia" w:hAnsiTheme="majorEastAsia"/>
        </w:rPr>
        <w:t>した</w:t>
      </w:r>
      <w:r w:rsidRPr="003C70FF">
        <w:rPr>
          <w:rFonts w:asciiTheme="majorEastAsia" w:eastAsiaTheme="majorEastAsia" w:hAnsiTheme="majorEastAsia"/>
        </w:rPr>
        <w:t>リスト</w:t>
      </w:r>
      <w:r w:rsidR="00B93D19" w:rsidRPr="003C70FF">
        <w:rPr>
          <w:rFonts w:asciiTheme="majorEastAsia" w:eastAsiaTheme="majorEastAsia" w:hAnsiTheme="majorEastAsia" w:hint="eastAsia"/>
        </w:rPr>
        <w:t>（</w:t>
      </w:r>
      <w:r w:rsidR="003A063F">
        <w:rPr>
          <w:rFonts w:asciiTheme="majorEastAsia" w:eastAsiaTheme="majorEastAsia" w:hAnsiTheme="majorEastAsia"/>
        </w:rPr>
        <w:t>以下「</w:t>
      </w:r>
      <w:r w:rsidR="00B93D19" w:rsidRPr="003C70FF">
        <w:rPr>
          <w:rFonts w:asciiTheme="majorEastAsia" w:eastAsiaTheme="majorEastAsia" w:hAnsiTheme="majorEastAsia"/>
        </w:rPr>
        <w:t>管理リスト</w:t>
      </w:r>
      <w:r w:rsidR="00E61DB4" w:rsidRPr="003C70FF">
        <w:rPr>
          <w:rFonts w:asciiTheme="majorEastAsia" w:eastAsiaTheme="majorEastAsia" w:hAnsiTheme="majorEastAsia"/>
        </w:rPr>
        <w:t>」</w:t>
      </w:r>
      <w:r w:rsidR="00B93D19" w:rsidRPr="003C70FF">
        <w:rPr>
          <w:rFonts w:asciiTheme="majorEastAsia" w:eastAsiaTheme="majorEastAsia" w:hAnsiTheme="majorEastAsia"/>
        </w:rPr>
        <w:t>）</w:t>
      </w:r>
      <w:r w:rsidR="00F66247">
        <w:rPr>
          <w:rFonts w:asciiTheme="majorEastAsia" w:eastAsiaTheme="majorEastAsia" w:hAnsiTheme="majorEastAsia" w:hint="eastAsia"/>
        </w:rPr>
        <w:t>の</w:t>
      </w:r>
      <w:r w:rsidR="00F66247">
        <w:rPr>
          <w:rFonts w:asciiTheme="majorEastAsia" w:eastAsiaTheme="majorEastAsia" w:hAnsiTheme="majorEastAsia"/>
        </w:rPr>
        <w:t>提供を受けること。</w:t>
      </w:r>
    </w:p>
    <w:p w14:paraId="6F734EB1" w14:textId="1D9E44FD" w:rsidR="000F0D8C" w:rsidRPr="003C70FF" w:rsidRDefault="000F0D8C" w:rsidP="00325513">
      <w:pPr>
        <w:ind w:left="420" w:hangingChars="200" w:hanging="420"/>
        <w:rPr>
          <w:rFonts w:asciiTheme="majorEastAsia" w:eastAsiaTheme="majorEastAsia" w:hAnsiTheme="majorEastAsia"/>
        </w:rPr>
      </w:pPr>
      <w:r w:rsidRPr="003C70FF">
        <w:rPr>
          <w:rFonts w:asciiTheme="majorEastAsia" w:eastAsiaTheme="majorEastAsia" w:hAnsiTheme="majorEastAsia" w:hint="eastAsia"/>
        </w:rPr>
        <w:t>２</w:t>
      </w:r>
      <w:r w:rsidRPr="003C70FF">
        <w:rPr>
          <w:rFonts w:asciiTheme="majorEastAsia" w:eastAsiaTheme="majorEastAsia" w:hAnsiTheme="majorEastAsia"/>
        </w:rPr>
        <w:t xml:space="preserve">　</w:t>
      </w:r>
      <w:r w:rsidRPr="003C70FF">
        <w:rPr>
          <w:rFonts w:asciiTheme="majorEastAsia" w:eastAsiaTheme="majorEastAsia" w:hAnsiTheme="majorEastAsia" w:hint="eastAsia"/>
        </w:rPr>
        <w:t>電波管理担当者</w:t>
      </w:r>
      <w:r w:rsidRPr="003C70FF">
        <w:rPr>
          <w:rFonts w:asciiTheme="majorEastAsia" w:eastAsiaTheme="majorEastAsia" w:hAnsiTheme="majorEastAsia"/>
        </w:rPr>
        <w:t>は、</w:t>
      </w:r>
      <w:r w:rsidR="00B93D19" w:rsidRPr="003C70FF">
        <w:rPr>
          <w:rFonts w:asciiTheme="majorEastAsia" w:eastAsiaTheme="majorEastAsia" w:hAnsiTheme="majorEastAsia" w:hint="eastAsia"/>
        </w:rPr>
        <w:t>前項</w:t>
      </w:r>
      <w:r w:rsidR="00B93D19" w:rsidRPr="003C70FF">
        <w:rPr>
          <w:rFonts w:asciiTheme="majorEastAsia" w:eastAsiaTheme="majorEastAsia" w:hAnsiTheme="majorEastAsia"/>
        </w:rPr>
        <w:t>により作成した</w:t>
      </w:r>
      <w:r w:rsidR="00B93D19" w:rsidRPr="003C70FF">
        <w:rPr>
          <w:rFonts w:asciiTheme="majorEastAsia" w:eastAsiaTheme="majorEastAsia" w:hAnsiTheme="majorEastAsia" w:hint="eastAsia"/>
        </w:rPr>
        <w:t>電波管理</w:t>
      </w:r>
      <w:r w:rsidRPr="003C70FF">
        <w:rPr>
          <w:rFonts w:asciiTheme="majorEastAsia" w:eastAsiaTheme="majorEastAsia" w:hAnsiTheme="majorEastAsia" w:hint="eastAsia"/>
        </w:rPr>
        <w:t>リスト</w:t>
      </w:r>
      <w:r w:rsidRPr="003C70FF">
        <w:rPr>
          <w:rFonts w:asciiTheme="majorEastAsia" w:eastAsiaTheme="majorEastAsia" w:hAnsiTheme="majorEastAsia"/>
        </w:rPr>
        <w:t>を</w:t>
      </w:r>
      <w:r w:rsidR="00B93D19" w:rsidRPr="003C70FF">
        <w:rPr>
          <w:rFonts w:asciiTheme="majorEastAsia" w:eastAsiaTheme="majorEastAsia" w:hAnsiTheme="majorEastAsia" w:hint="eastAsia"/>
        </w:rPr>
        <w:t>適切な</w:t>
      </w:r>
      <w:r w:rsidR="00B93D19" w:rsidRPr="003C70FF">
        <w:rPr>
          <w:rFonts w:asciiTheme="majorEastAsia" w:eastAsiaTheme="majorEastAsia" w:hAnsiTheme="majorEastAsia"/>
        </w:rPr>
        <w:t>場所に備え付け</w:t>
      </w:r>
      <w:r w:rsidR="00325513" w:rsidRPr="003C70FF">
        <w:rPr>
          <w:rFonts w:asciiTheme="majorEastAsia" w:eastAsiaTheme="majorEastAsia" w:hAnsiTheme="majorEastAsia"/>
        </w:rPr>
        <w:t>なければならない。</w:t>
      </w:r>
    </w:p>
    <w:p w14:paraId="033A4926" w14:textId="77777777" w:rsidR="007E1686" w:rsidRPr="003C70FF" w:rsidRDefault="007E1686" w:rsidP="00B7385A">
      <w:pPr>
        <w:rPr>
          <w:rFonts w:asciiTheme="majorEastAsia" w:eastAsiaTheme="majorEastAsia" w:hAnsiTheme="majorEastAsia"/>
        </w:rPr>
      </w:pPr>
    </w:p>
    <w:p w14:paraId="5036A638" w14:textId="77777777" w:rsidR="003F2834" w:rsidRPr="003C70FF" w:rsidRDefault="003F2834" w:rsidP="00B7385A">
      <w:pPr>
        <w:rPr>
          <w:rFonts w:asciiTheme="majorEastAsia" w:eastAsiaTheme="majorEastAsia" w:hAnsiTheme="majorEastAsia"/>
        </w:rPr>
      </w:pPr>
      <w:r w:rsidRPr="003C70FF">
        <w:rPr>
          <w:rFonts w:asciiTheme="majorEastAsia" w:eastAsiaTheme="majorEastAsia" w:hAnsiTheme="majorEastAsia" w:hint="eastAsia"/>
        </w:rPr>
        <w:t>（</w:t>
      </w:r>
      <w:r w:rsidRPr="003C70FF">
        <w:rPr>
          <w:rFonts w:asciiTheme="majorEastAsia" w:eastAsiaTheme="majorEastAsia" w:hAnsiTheme="majorEastAsia"/>
        </w:rPr>
        <w:t>電波利用機器</w:t>
      </w:r>
      <w:r w:rsidR="0015671B" w:rsidRPr="003C70FF">
        <w:rPr>
          <w:rFonts w:asciiTheme="majorEastAsia" w:eastAsiaTheme="majorEastAsia" w:hAnsiTheme="majorEastAsia" w:hint="eastAsia"/>
        </w:rPr>
        <w:t>（</w:t>
      </w:r>
      <w:r w:rsidR="0015671B" w:rsidRPr="003C70FF">
        <w:rPr>
          <w:rFonts w:asciiTheme="majorEastAsia" w:eastAsiaTheme="majorEastAsia" w:hAnsiTheme="majorEastAsia"/>
        </w:rPr>
        <w:t>端末等）</w:t>
      </w:r>
      <w:r w:rsidRPr="003C70FF">
        <w:rPr>
          <w:rFonts w:asciiTheme="majorEastAsia" w:eastAsiaTheme="majorEastAsia" w:hAnsiTheme="majorEastAsia"/>
        </w:rPr>
        <w:t>の使用）</w:t>
      </w:r>
    </w:p>
    <w:p w14:paraId="5B93A1E9" w14:textId="0F272DE2" w:rsidR="00AB6A8F" w:rsidRPr="003A063F" w:rsidRDefault="00AB6A8F" w:rsidP="003A063F">
      <w:pPr>
        <w:pStyle w:val="a3"/>
        <w:numPr>
          <w:ilvl w:val="0"/>
          <w:numId w:val="5"/>
        </w:numPr>
        <w:tabs>
          <w:tab w:val="left" w:pos="993"/>
        </w:tabs>
        <w:ind w:leftChars="0"/>
        <w:rPr>
          <w:rFonts w:asciiTheme="majorEastAsia" w:eastAsiaTheme="majorEastAsia" w:hAnsiTheme="majorEastAsia"/>
        </w:rPr>
      </w:pPr>
      <w:r w:rsidRPr="003A063F">
        <w:rPr>
          <w:rFonts w:asciiTheme="majorEastAsia" w:eastAsiaTheme="majorEastAsia" w:hAnsiTheme="majorEastAsia" w:hint="eastAsia"/>
        </w:rPr>
        <w:t>院内</w:t>
      </w:r>
      <w:r w:rsidRPr="003A063F">
        <w:rPr>
          <w:rFonts w:asciiTheme="majorEastAsia" w:eastAsiaTheme="majorEastAsia" w:hAnsiTheme="majorEastAsia"/>
        </w:rPr>
        <w:t>の各エリアにおける</w:t>
      </w:r>
      <w:r w:rsidR="003A063F" w:rsidRPr="003A063F">
        <w:rPr>
          <w:rFonts w:asciiTheme="majorEastAsia" w:eastAsiaTheme="majorEastAsia" w:hAnsiTheme="majorEastAsia" w:hint="eastAsia"/>
        </w:rPr>
        <w:t>携帯電話</w:t>
      </w:r>
      <w:r w:rsidR="003A063F" w:rsidRPr="003A063F">
        <w:rPr>
          <w:rFonts w:asciiTheme="majorEastAsia" w:eastAsiaTheme="majorEastAsia" w:hAnsiTheme="majorEastAsia"/>
        </w:rPr>
        <w:t>の</w:t>
      </w:r>
      <w:r w:rsidRPr="003A063F">
        <w:rPr>
          <w:rFonts w:asciiTheme="majorEastAsia" w:eastAsiaTheme="majorEastAsia" w:hAnsiTheme="majorEastAsia"/>
        </w:rPr>
        <w:t>使用ルールを以下のとおりとする。</w:t>
      </w:r>
      <w:r w:rsidR="00E61DB4" w:rsidRPr="003A063F">
        <w:rPr>
          <w:rFonts w:asciiTheme="majorEastAsia" w:eastAsiaTheme="majorEastAsia" w:hAnsiTheme="majorEastAsia" w:hint="eastAsia"/>
        </w:rPr>
        <w:t>各</w:t>
      </w:r>
      <w:r w:rsidR="00E61DB4" w:rsidRPr="003A063F">
        <w:rPr>
          <w:rFonts w:asciiTheme="majorEastAsia" w:eastAsiaTheme="majorEastAsia" w:hAnsiTheme="majorEastAsia"/>
        </w:rPr>
        <w:t>電波管理担当者は、わかりやす</w:t>
      </w:r>
      <w:r w:rsidR="00E61DB4" w:rsidRPr="003A063F">
        <w:rPr>
          <w:rFonts w:asciiTheme="majorEastAsia" w:eastAsiaTheme="majorEastAsia" w:hAnsiTheme="majorEastAsia" w:hint="eastAsia"/>
        </w:rPr>
        <w:t>い</w:t>
      </w:r>
      <w:r w:rsidR="00E61DB4" w:rsidRPr="003A063F">
        <w:rPr>
          <w:rFonts w:asciiTheme="majorEastAsia" w:eastAsiaTheme="majorEastAsia" w:hAnsiTheme="majorEastAsia"/>
        </w:rPr>
        <w:t>マーク等を用い</w:t>
      </w:r>
      <w:r w:rsidR="00E61DB4" w:rsidRPr="003A063F">
        <w:rPr>
          <w:rFonts w:asciiTheme="majorEastAsia" w:eastAsiaTheme="majorEastAsia" w:hAnsiTheme="majorEastAsia" w:hint="eastAsia"/>
        </w:rPr>
        <w:t>て</w:t>
      </w:r>
      <w:r w:rsidR="00E61DB4" w:rsidRPr="003A063F">
        <w:rPr>
          <w:rFonts w:asciiTheme="majorEastAsia" w:eastAsiaTheme="majorEastAsia" w:hAnsiTheme="majorEastAsia"/>
        </w:rPr>
        <w:t>周知</w:t>
      </w:r>
      <w:r w:rsidR="00E61DB4" w:rsidRPr="003A063F">
        <w:rPr>
          <w:rFonts w:asciiTheme="majorEastAsia" w:eastAsiaTheme="majorEastAsia" w:hAnsiTheme="majorEastAsia" w:hint="eastAsia"/>
        </w:rPr>
        <w:t>徹底</w:t>
      </w:r>
      <w:r w:rsidR="00E61DB4" w:rsidRPr="003A063F">
        <w:rPr>
          <w:rFonts w:asciiTheme="majorEastAsia" w:eastAsiaTheme="majorEastAsia" w:hAnsiTheme="majorEastAsia"/>
        </w:rPr>
        <w:t>を図るものとする</w:t>
      </w:r>
      <w:r w:rsidR="00E61DB4" w:rsidRPr="003A063F">
        <w:rPr>
          <w:rFonts w:asciiTheme="majorEastAsia" w:eastAsiaTheme="majorEastAsia" w:hAnsiTheme="majorEastAsia" w:hint="eastAsia"/>
        </w:rPr>
        <w:t>。</w:t>
      </w:r>
    </w:p>
    <w:p w14:paraId="60C38B52" w14:textId="197557E8" w:rsidR="0015671B" w:rsidRPr="00044039" w:rsidRDefault="0015671B" w:rsidP="00044039">
      <w:pPr>
        <w:pStyle w:val="a3"/>
        <w:numPr>
          <w:ilvl w:val="0"/>
          <w:numId w:val="11"/>
        </w:numPr>
        <w:ind w:leftChars="0"/>
        <w:rPr>
          <w:rFonts w:asciiTheme="majorEastAsia" w:eastAsiaTheme="majorEastAsia" w:hAnsiTheme="majorEastAsia"/>
          <w:szCs w:val="21"/>
        </w:rPr>
      </w:pPr>
      <w:r w:rsidRPr="00044039">
        <w:rPr>
          <w:rFonts w:asciiTheme="majorEastAsia" w:eastAsiaTheme="majorEastAsia" w:hAnsiTheme="majorEastAsia" w:hint="eastAsia"/>
          <w:szCs w:val="21"/>
        </w:rPr>
        <w:t>生命維持装置等の医療機器からの離隔距離を</w:t>
      </w:r>
      <w:proofErr w:type="spellStart"/>
      <w:r w:rsidR="00BE1929" w:rsidRPr="00195947">
        <w:rPr>
          <w:rFonts w:asciiTheme="majorEastAsia" w:eastAsiaTheme="majorEastAsia" w:hAnsiTheme="majorEastAsia" w:hint="eastAsia"/>
          <w:szCs w:val="21"/>
        </w:rPr>
        <w:t>1m</w:t>
      </w:r>
      <w:proofErr w:type="spellEnd"/>
      <w:r w:rsidR="00BE1929" w:rsidRPr="00195947">
        <w:rPr>
          <w:rFonts w:asciiTheme="majorEastAsia" w:eastAsiaTheme="majorEastAsia" w:hAnsiTheme="majorEastAsia" w:hint="eastAsia"/>
          <w:szCs w:val="21"/>
        </w:rPr>
        <w:t>以上</w:t>
      </w:r>
      <w:r w:rsidR="00BE1929" w:rsidRPr="00195947">
        <w:rPr>
          <w:rFonts w:asciiTheme="majorEastAsia" w:eastAsiaTheme="majorEastAsia" w:hAnsiTheme="majorEastAsia"/>
          <w:szCs w:val="21"/>
        </w:rPr>
        <w:t>とする</w:t>
      </w:r>
      <w:r w:rsidR="00BE1929">
        <w:rPr>
          <w:rStyle w:val="af3"/>
          <w:rFonts w:asciiTheme="majorEastAsia" w:eastAsiaTheme="majorEastAsia" w:hAnsiTheme="majorEastAsia"/>
          <w:szCs w:val="21"/>
        </w:rPr>
        <w:footnoteReference w:id="4"/>
      </w:r>
      <w:r w:rsidR="00BE1929" w:rsidRPr="00195947">
        <w:rPr>
          <w:rFonts w:asciiTheme="majorEastAsia" w:eastAsiaTheme="majorEastAsia" w:hAnsiTheme="majorEastAsia" w:hint="eastAsia"/>
          <w:szCs w:val="21"/>
        </w:rPr>
        <w:t>。</w:t>
      </w:r>
    </w:p>
    <w:p w14:paraId="141D335A" w14:textId="26441487" w:rsidR="003A063F" w:rsidRPr="00044039" w:rsidRDefault="003A063F" w:rsidP="00044039">
      <w:pPr>
        <w:pStyle w:val="a3"/>
        <w:numPr>
          <w:ilvl w:val="0"/>
          <w:numId w:val="16"/>
        </w:numPr>
        <w:ind w:leftChars="0"/>
        <w:rPr>
          <w:rFonts w:asciiTheme="majorEastAsia" w:eastAsiaTheme="majorEastAsia" w:hAnsiTheme="majorEastAsia"/>
        </w:rPr>
      </w:pPr>
      <w:r w:rsidRPr="00044039">
        <w:rPr>
          <w:rFonts w:asciiTheme="majorEastAsia" w:eastAsiaTheme="majorEastAsia" w:hAnsiTheme="majorEastAsia" w:hint="eastAsia"/>
        </w:rPr>
        <w:t>医療従事者</w:t>
      </w:r>
    </w:p>
    <w:p w14:paraId="781D726D" w14:textId="3F4A2377" w:rsidR="003A063F" w:rsidRPr="003A063F" w:rsidRDefault="003A063F" w:rsidP="003A063F">
      <w:pPr>
        <w:pStyle w:val="a3"/>
        <w:ind w:leftChars="0" w:left="570"/>
        <w:rPr>
          <w:rFonts w:asciiTheme="majorEastAsia" w:eastAsiaTheme="majorEastAsia" w:hAnsiTheme="majorEastAsia"/>
        </w:rPr>
      </w:pPr>
      <w:r w:rsidRPr="003A063F">
        <w:rPr>
          <w:rFonts w:asciiTheme="majorEastAsia" w:eastAsiaTheme="majorEastAsia" w:hAnsiTheme="majorEastAsia" w:hint="eastAsia"/>
        </w:rPr>
        <w:t>業務に用いる場合には通話等を含めて原則として使用可能とする。ただし、</w:t>
      </w:r>
      <w:r>
        <w:rPr>
          <w:rFonts w:asciiTheme="majorEastAsia" w:eastAsiaTheme="majorEastAsia" w:hAnsiTheme="majorEastAsia" w:hint="eastAsia"/>
        </w:rPr>
        <w:t>電波管理担当者</w:t>
      </w:r>
      <w:r w:rsidRPr="003A063F">
        <w:rPr>
          <w:rFonts w:asciiTheme="majorEastAsia" w:eastAsiaTheme="majorEastAsia" w:hAnsiTheme="majorEastAsia" w:hint="eastAsia"/>
        </w:rPr>
        <w:t>は携帯電話が医療機器へ与える影響やその対策について医療従事者に対する教育を行う。</w:t>
      </w:r>
    </w:p>
    <w:p w14:paraId="3F47C93B" w14:textId="159CD33B" w:rsidR="003A063F" w:rsidRPr="003A063F" w:rsidRDefault="003A063F" w:rsidP="00044039">
      <w:pPr>
        <w:pStyle w:val="a3"/>
        <w:numPr>
          <w:ilvl w:val="0"/>
          <w:numId w:val="16"/>
        </w:numPr>
        <w:ind w:leftChars="0"/>
        <w:rPr>
          <w:rFonts w:asciiTheme="majorEastAsia" w:eastAsiaTheme="majorEastAsia" w:hAnsiTheme="majorEastAsia"/>
        </w:rPr>
      </w:pPr>
      <w:r>
        <w:rPr>
          <w:rFonts w:asciiTheme="majorEastAsia" w:eastAsiaTheme="majorEastAsia" w:hAnsiTheme="majorEastAsia" w:hint="eastAsia"/>
          <w:szCs w:val="21"/>
        </w:rPr>
        <w:lastRenderedPageBreak/>
        <w:t>患者</w:t>
      </w:r>
      <w:r>
        <w:rPr>
          <w:rFonts w:asciiTheme="majorEastAsia" w:eastAsiaTheme="majorEastAsia" w:hAnsiTheme="majorEastAsia"/>
          <w:szCs w:val="21"/>
        </w:rPr>
        <w:t>、来院者等</w:t>
      </w:r>
    </w:p>
    <w:p w14:paraId="43CBC0C6" w14:textId="340E6629" w:rsidR="003A063F" w:rsidRPr="003C70FF" w:rsidRDefault="003A063F" w:rsidP="003A063F">
      <w:pPr>
        <w:pStyle w:val="a3"/>
        <w:ind w:leftChars="0" w:left="570"/>
        <w:rPr>
          <w:rFonts w:asciiTheme="majorEastAsia" w:eastAsiaTheme="majorEastAsia" w:hAnsiTheme="majorEastAsia"/>
        </w:rPr>
      </w:pPr>
      <w:r w:rsidRPr="003A063F">
        <w:rPr>
          <w:rFonts w:asciiTheme="majorEastAsia" w:eastAsiaTheme="majorEastAsia" w:hAnsiTheme="majorEastAsia" w:hint="eastAsia"/>
        </w:rPr>
        <w:t>使用可能エリア、通話禁止エリア及び携帯電話電源OFFエリアのそれぞれの場所及び周知マークについて様式</w:t>
      </w:r>
      <w:r w:rsidR="00F66247">
        <w:rPr>
          <w:rFonts w:asciiTheme="majorEastAsia" w:eastAsiaTheme="majorEastAsia" w:hAnsiTheme="majorEastAsia" w:hint="eastAsia"/>
        </w:rPr>
        <w:t>２</w:t>
      </w:r>
      <w:r w:rsidRPr="003A063F">
        <w:rPr>
          <w:rFonts w:asciiTheme="majorEastAsia" w:eastAsiaTheme="majorEastAsia" w:hAnsiTheme="majorEastAsia" w:hint="eastAsia"/>
        </w:rPr>
        <w:t>のとおりとする。</w:t>
      </w:r>
    </w:p>
    <w:p w14:paraId="4BD632B5" w14:textId="41B2A4EF" w:rsidR="009432C5" w:rsidRPr="003C70FF" w:rsidRDefault="00AB6A8F" w:rsidP="00AB6A8F">
      <w:pPr>
        <w:ind w:left="420" w:hangingChars="200" w:hanging="420"/>
        <w:rPr>
          <w:rFonts w:asciiTheme="majorEastAsia" w:eastAsiaTheme="majorEastAsia" w:hAnsiTheme="majorEastAsia"/>
        </w:rPr>
      </w:pPr>
      <w:r w:rsidRPr="003C70FF">
        <w:rPr>
          <w:rFonts w:asciiTheme="majorEastAsia" w:eastAsiaTheme="majorEastAsia" w:hAnsiTheme="majorEastAsia" w:hint="eastAsia"/>
        </w:rPr>
        <w:t>２</w:t>
      </w:r>
      <w:r w:rsidRPr="003C70FF">
        <w:rPr>
          <w:rFonts w:asciiTheme="majorEastAsia" w:eastAsiaTheme="majorEastAsia" w:hAnsiTheme="majorEastAsia"/>
        </w:rPr>
        <w:t xml:space="preserve">　</w:t>
      </w:r>
      <w:r w:rsidR="003A063F">
        <w:rPr>
          <w:rFonts w:asciiTheme="majorEastAsia" w:eastAsiaTheme="majorEastAsia" w:hAnsiTheme="majorEastAsia" w:hint="eastAsia"/>
        </w:rPr>
        <w:t>電波管理担当者</w:t>
      </w:r>
      <w:r w:rsidRPr="003C70FF">
        <w:rPr>
          <w:rFonts w:asciiTheme="majorEastAsia" w:eastAsiaTheme="majorEastAsia" w:hAnsiTheme="majorEastAsia"/>
        </w:rPr>
        <w:t>は、</w:t>
      </w:r>
      <w:r w:rsidRPr="003C70FF">
        <w:rPr>
          <w:rFonts w:asciiTheme="majorEastAsia" w:eastAsiaTheme="majorEastAsia" w:hAnsiTheme="majorEastAsia" w:hint="eastAsia"/>
        </w:rPr>
        <w:t>医療機器</w:t>
      </w:r>
      <w:r w:rsidR="003F2834" w:rsidRPr="003C70FF">
        <w:rPr>
          <w:rFonts w:asciiTheme="majorEastAsia" w:eastAsiaTheme="majorEastAsia" w:hAnsiTheme="majorEastAsia"/>
        </w:rPr>
        <w:t>への影響、マナー</w:t>
      </w:r>
      <w:r w:rsidR="003F2834" w:rsidRPr="003C70FF">
        <w:rPr>
          <w:rFonts w:asciiTheme="majorEastAsia" w:eastAsiaTheme="majorEastAsia" w:hAnsiTheme="majorEastAsia" w:hint="eastAsia"/>
        </w:rPr>
        <w:t>及び</w:t>
      </w:r>
      <w:r w:rsidR="003F2834" w:rsidRPr="003C70FF">
        <w:rPr>
          <w:rFonts w:asciiTheme="majorEastAsia" w:eastAsiaTheme="majorEastAsia" w:hAnsiTheme="majorEastAsia"/>
        </w:rPr>
        <w:t>セキュリティ</w:t>
      </w:r>
      <w:r w:rsidR="003F2834" w:rsidRPr="003C70FF">
        <w:rPr>
          <w:rFonts w:asciiTheme="majorEastAsia" w:eastAsiaTheme="majorEastAsia" w:hAnsiTheme="majorEastAsia" w:hint="eastAsia"/>
        </w:rPr>
        <w:t>の</w:t>
      </w:r>
      <w:r w:rsidR="003F2834" w:rsidRPr="003C70FF">
        <w:rPr>
          <w:rFonts w:asciiTheme="majorEastAsia" w:eastAsiaTheme="majorEastAsia" w:hAnsiTheme="majorEastAsia"/>
        </w:rPr>
        <w:t>観点から、</w:t>
      </w:r>
      <w:r w:rsidRPr="003C70FF">
        <w:rPr>
          <w:rFonts w:asciiTheme="majorEastAsia" w:eastAsiaTheme="majorEastAsia" w:hAnsiTheme="majorEastAsia" w:hint="eastAsia"/>
        </w:rPr>
        <w:t>実情</w:t>
      </w:r>
      <w:r w:rsidRPr="003C70FF">
        <w:rPr>
          <w:rFonts w:asciiTheme="majorEastAsia" w:eastAsiaTheme="majorEastAsia" w:hAnsiTheme="majorEastAsia"/>
        </w:rPr>
        <w:t>に</w:t>
      </w:r>
      <w:r w:rsidRPr="003C70FF">
        <w:rPr>
          <w:rFonts w:asciiTheme="majorEastAsia" w:eastAsiaTheme="majorEastAsia" w:hAnsiTheme="majorEastAsia" w:hint="eastAsia"/>
        </w:rPr>
        <w:t>応じ</w:t>
      </w:r>
      <w:r w:rsidR="002A4DB8" w:rsidRPr="003C70FF">
        <w:rPr>
          <w:rFonts w:asciiTheme="majorEastAsia" w:eastAsiaTheme="majorEastAsia" w:hAnsiTheme="majorEastAsia" w:hint="eastAsia"/>
        </w:rPr>
        <w:t>て</w:t>
      </w:r>
      <w:r w:rsidR="00E61DB4" w:rsidRPr="003C70FF">
        <w:rPr>
          <w:rFonts w:asciiTheme="majorEastAsia" w:eastAsiaTheme="majorEastAsia" w:hAnsiTheme="majorEastAsia" w:hint="eastAsia"/>
        </w:rPr>
        <w:t>前項</w:t>
      </w:r>
      <w:r w:rsidR="00E61DB4" w:rsidRPr="003C70FF">
        <w:rPr>
          <w:rFonts w:asciiTheme="majorEastAsia" w:eastAsiaTheme="majorEastAsia" w:hAnsiTheme="majorEastAsia"/>
        </w:rPr>
        <w:t>の</w:t>
      </w:r>
      <w:r w:rsidRPr="003C70FF">
        <w:rPr>
          <w:rFonts w:asciiTheme="majorEastAsia" w:eastAsiaTheme="majorEastAsia" w:hAnsiTheme="majorEastAsia"/>
        </w:rPr>
        <w:t>使用ルール</w:t>
      </w:r>
      <w:r w:rsidRPr="003C70FF">
        <w:rPr>
          <w:rFonts w:asciiTheme="majorEastAsia" w:eastAsiaTheme="majorEastAsia" w:hAnsiTheme="majorEastAsia" w:hint="eastAsia"/>
        </w:rPr>
        <w:t>の</w:t>
      </w:r>
      <w:r w:rsidRPr="003C70FF">
        <w:rPr>
          <w:rFonts w:asciiTheme="majorEastAsia" w:eastAsiaTheme="majorEastAsia" w:hAnsiTheme="majorEastAsia"/>
        </w:rPr>
        <w:t>見直しを行う。</w:t>
      </w:r>
    </w:p>
    <w:p w14:paraId="736439C5" w14:textId="77777777" w:rsidR="00B7385A" w:rsidRPr="003C70FF" w:rsidRDefault="00B7385A" w:rsidP="00B7385A">
      <w:pPr>
        <w:rPr>
          <w:rFonts w:asciiTheme="majorEastAsia" w:eastAsiaTheme="majorEastAsia" w:hAnsiTheme="majorEastAsia"/>
        </w:rPr>
      </w:pPr>
    </w:p>
    <w:p w14:paraId="6709299C" w14:textId="77777777" w:rsidR="0015671B" w:rsidRPr="003C70FF" w:rsidRDefault="0015671B" w:rsidP="00B7385A">
      <w:pPr>
        <w:rPr>
          <w:rFonts w:asciiTheme="majorEastAsia" w:eastAsiaTheme="majorEastAsia" w:hAnsiTheme="majorEastAsia"/>
        </w:rPr>
      </w:pPr>
      <w:r w:rsidRPr="003C70FF">
        <w:rPr>
          <w:rFonts w:asciiTheme="majorEastAsia" w:eastAsiaTheme="majorEastAsia" w:hAnsiTheme="majorEastAsia" w:hint="eastAsia"/>
        </w:rPr>
        <w:t>（</w:t>
      </w:r>
      <w:r w:rsidR="002A4DB8" w:rsidRPr="003C70FF">
        <w:rPr>
          <w:rFonts w:asciiTheme="majorEastAsia" w:eastAsiaTheme="majorEastAsia" w:hAnsiTheme="majorEastAsia"/>
        </w:rPr>
        <w:t>電波利用機器</w:t>
      </w:r>
      <w:r w:rsidR="002A4DB8" w:rsidRPr="003C70FF">
        <w:rPr>
          <w:rFonts w:asciiTheme="majorEastAsia" w:eastAsiaTheme="majorEastAsia" w:hAnsiTheme="majorEastAsia" w:hint="eastAsia"/>
        </w:rPr>
        <w:t>の通信</w:t>
      </w:r>
      <w:r w:rsidR="002A4DB8" w:rsidRPr="003C70FF">
        <w:rPr>
          <w:rFonts w:asciiTheme="majorEastAsia" w:eastAsiaTheme="majorEastAsia" w:hAnsiTheme="majorEastAsia"/>
        </w:rPr>
        <w:t>インフラ</w:t>
      </w:r>
      <w:r w:rsidRPr="003C70FF">
        <w:rPr>
          <w:rFonts w:asciiTheme="majorEastAsia" w:eastAsiaTheme="majorEastAsia" w:hAnsiTheme="majorEastAsia" w:hint="eastAsia"/>
        </w:rPr>
        <w:t>の</w:t>
      </w:r>
      <w:r w:rsidRPr="003C70FF">
        <w:rPr>
          <w:rFonts w:asciiTheme="majorEastAsia" w:eastAsiaTheme="majorEastAsia" w:hAnsiTheme="majorEastAsia"/>
        </w:rPr>
        <w:t>設置）</w:t>
      </w:r>
    </w:p>
    <w:p w14:paraId="658E2700" w14:textId="0BBBDDEC" w:rsidR="0015671B" w:rsidRPr="003C70FF" w:rsidRDefault="00A43956" w:rsidP="0015671B">
      <w:pPr>
        <w:pStyle w:val="a3"/>
        <w:numPr>
          <w:ilvl w:val="0"/>
          <w:numId w:val="5"/>
        </w:numPr>
        <w:tabs>
          <w:tab w:val="left" w:pos="851"/>
        </w:tabs>
        <w:ind w:leftChars="0"/>
        <w:rPr>
          <w:rFonts w:asciiTheme="majorEastAsia" w:eastAsiaTheme="majorEastAsia" w:hAnsiTheme="majorEastAsia"/>
        </w:rPr>
      </w:pPr>
      <w:r w:rsidRPr="003C70FF">
        <w:rPr>
          <w:rFonts w:asciiTheme="majorEastAsia" w:eastAsiaTheme="majorEastAsia" w:hAnsiTheme="majorEastAsia" w:hint="eastAsia"/>
        </w:rPr>
        <w:t xml:space="preserve">　</w:t>
      </w:r>
      <w:r w:rsidR="002A4DB8" w:rsidRPr="003C70FF">
        <w:rPr>
          <w:rFonts w:asciiTheme="majorEastAsia" w:eastAsiaTheme="majorEastAsia" w:hAnsiTheme="majorEastAsia"/>
        </w:rPr>
        <w:t>電波管理担当者は、携帯電話</w:t>
      </w:r>
      <w:r w:rsidR="00764A70" w:rsidRPr="003C70FF">
        <w:rPr>
          <w:rFonts w:asciiTheme="majorEastAsia" w:eastAsiaTheme="majorEastAsia" w:hAnsiTheme="majorEastAsia" w:hint="eastAsia"/>
        </w:rPr>
        <w:t>の基地局設備</w:t>
      </w:r>
      <w:r w:rsidR="002A4DB8" w:rsidRPr="003C70FF">
        <w:rPr>
          <w:rFonts w:asciiTheme="majorEastAsia" w:eastAsiaTheme="majorEastAsia" w:hAnsiTheme="majorEastAsia"/>
        </w:rPr>
        <w:t>などの通信インフラを</w:t>
      </w:r>
      <w:r w:rsidR="002A4DB8" w:rsidRPr="003C70FF">
        <w:rPr>
          <w:rFonts w:asciiTheme="majorEastAsia" w:eastAsiaTheme="majorEastAsia" w:hAnsiTheme="majorEastAsia" w:hint="eastAsia"/>
        </w:rPr>
        <w:t>施設</w:t>
      </w:r>
      <w:r w:rsidR="002A4DB8" w:rsidRPr="003C70FF">
        <w:rPr>
          <w:rFonts w:asciiTheme="majorEastAsia" w:eastAsiaTheme="majorEastAsia" w:hAnsiTheme="majorEastAsia"/>
        </w:rPr>
        <w:t>する際には、</w:t>
      </w:r>
      <w:r w:rsidR="003A063F">
        <w:rPr>
          <w:rFonts w:asciiTheme="majorEastAsia" w:eastAsiaTheme="majorEastAsia" w:hAnsiTheme="majorEastAsia" w:hint="eastAsia"/>
        </w:rPr>
        <w:t>次の点</w:t>
      </w:r>
      <w:r w:rsidR="003A063F">
        <w:rPr>
          <w:rFonts w:asciiTheme="majorEastAsia" w:eastAsiaTheme="majorEastAsia" w:hAnsiTheme="majorEastAsia"/>
        </w:rPr>
        <w:t>を</w:t>
      </w:r>
      <w:r w:rsidR="003A063F">
        <w:rPr>
          <w:rFonts w:asciiTheme="majorEastAsia" w:eastAsiaTheme="majorEastAsia" w:hAnsiTheme="majorEastAsia" w:hint="eastAsia"/>
        </w:rPr>
        <w:t>考慮しなければ</w:t>
      </w:r>
      <w:r w:rsidR="003A063F">
        <w:rPr>
          <w:rFonts w:asciiTheme="majorEastAsia" w:eastAsiaTheme="majorEastAsia" w:hAnsiTheme="majorEastAsia"/>
        </w:rPr>
        <w:t>ならない。</w:t>
      </w:r>
    </w:p>
    <w:p w14:paraId="30755C4A" w14:textId="5AC9A904" w:rsidR="003A063F" w:rsidRDefault="00BE1929" w:rsidP="003A063F">
      <w:pPr>
        <w:pStyle w:val="a3"/>
        <w:numPr>
          <w:ilvl w:val="0"/>
          <w:numId w:val="15"/>
        </w:numPr>
        <w:ind w:leftChars="0"/>
        <w:rPr>
          <w:rFonts w:asciiTheme="majorEastAsia" w:eastAsiaTheme="majorEastAsia" w:hAnsiTheme="majorEastAsia"/>
        </w:rPr>
      </w:pPr>
      <w:r w:rsidRPr="00C5340D">
        <w:rPr>
          <w:rFonts w:asciiTheme="majorEastAsia" w:eastAsiaTheme="majorEastAsia" w:hAnsiTheme="majorEastAsia" w:hint="eastAsia"/>
        </w:rPr>
        <w:t>医用電気機器・医療システム製造販売業者、携帯電話事業者、通信機器事業者、建築事業者の関係者（以下「事業者等」）</w:t>
      </w:r>
      <w:r w:rsidR="003A063F" w:rsidRPr="003A063F">
        <w:rPr>
          <w:rFonts w:asciiTheme="majorEastAsia" w:eastAsiaTheme="majorEastAsia" w:hAnsiTheme="majorEastAsia" w:hint="eastAsia"/>
        </w:rPr>
        <w:t>による電波環境調査の結果も踏まえ、</w:t>
      </w:r>
      <w:r>
        <w:rPr>
          <w:rFonts w:asciiTheme="majorEastAsia" w:eastAsiaTheme="majorEastAsia" w:hAnsiTheme="majorEastAsia" w:hint="eastAsia"/>
        </w:rPr>
        <w:t>医用</w:t>
      </w:r>
      <w:r>
        <w:rPr>
          <w:rFonts w:asciiTheme="majorEastAsia" w:eastAsiaTheme="majorEastAsia" w:hAnsiTheme="majorEastAsia"/>
        </w:rPr>
        <w:t>電気</w:t>
      </w:r>
      <w:r w:rsidR="003A063F" w:rsidRPr="003A063F">
        <w:rPr>
          <w:rFonts w:asciiTheme="majorEastAsia" w:eastAsiaTheme="majorEastAsia" w:hAnsiTheme="majorEastAsia" w:hint="eastAsia"/>
        </w:rPr>
        <w:t>機器、他電波利用機器及び設備等への影響について確認を行うこと</w:t>
      </w:r>
      <w:r w:rsidR="00F66247">
        <w:rPr>
          <w:rFonts w:asciiTheme="majorEastAsia" w:eastAsiaTheme="majorEastAsia" w:hAnsiTheme="majorEastAsia" w:hint="eastAsia"/>
        </w:rPr>
        <w:t>。</w:t>
      </w:r>
    </w:p>
    <w:p w14:paraId="4AA3F219" w14:textId="035A3148" w:rsidR="00772E70" w:rsidRPr="003A063F" w:rsidRDefault="003A063F" w:rsidP="003A063F">
      <w:pPr>
        <w:pStyle w:val="a3"/>
        <w:numPr>
          <w:ilvl w:val="0"/>
          <w:numId w:val="15"/>
        </w:numPr>
        <w:ind w:leftChars="0"/>
        <w:rPr>
          <w:rFonts w:asciiTheme="majorEastAsia" w:eastAsiaTheme="majorEastAsia" w:hAnsiTheme="majorEastAsia"/>
        </w:rPr>
      </w:pPr>
      <w:r w:rsidRPr="003A063F">
        <w:rPr>
          <w:rFonts w:asciiTheme="majorEastAsia" w:eastAsiaTheme="majorEastAsia" w:hAnsiTheme="majorEastAsia" w:hint="eastAsia"/>
        </w:rPr>
        <w:t>医療施設の新築または増築がある場合には、通信インフラの設計にあたり、事業者等と連携して、</w:t>
      </w:r>
      <w:r w:rsidR="00BE1929">
        <w:rPr>
          <w:rFonts w:asciiTheme="majorEastAsia" w:eastAsiaTheme="majorEastAsia" w:hAnsiTheme="majorEastAsia" w:hint="eastAsia"/>
        </w:rPr>
        <w:t>電波到達</w:t>
      </w:r>
      <w:r w:rsidR="00BE1929">
        <w:rPr>
          <w:rFonts w:asciiTheme="majorEastAsia" w:eastAsiaTheme="majorEastAsia" w:hAnsiTheme="majorEastAsia"/>
        </w:rPr>
        <w:t>範囲と通信速度の確保</w:t>
      </w:r>
      <w:r w:rsidR="00BE1929">
        <w:rPr>
          <w:rFonts w:asciiTheme="majorEastAsia" w:eastAsiaTheme="majorEastAsia" w:hAnsiTheme="majorEastAsia" w:hint="eastAsia"/>
        </w:rPr>
        <w:t>、</w:t>
      </w:r>
      <w:r w:rsidRPr="003A063F">
        <w:rPr>
          <w:rFonts w:asciiTheme="majorEastAsia" w:eastAsiaTheme="majorEastAsia" w:hAnsiTheme="majorEastAsia" w:hint="eastAsia"/>
        </w:rPr>
        <w:t>外来波を含めた電磁障害の低減、利便性の向上、セキュリティの向上などの総合的な観点から検討を行うこと</w:t>
      </w:r>
      <w:r w:rsidR="00F66247">
        <w:rPr>
          <w:rFonts w:asciiTheme="majorEastAsia" w:eastAsiaTheme="majorEastAsia" w:hAnsiTheme="majorEastAsia" w:hint="eastAsia"/>
        </w:rPr>
        <w:t>。</w:t>
      </w:r>
    </w:p>
    <w:p w14:paraId="756A204F" w14:textId="77777777" w:rsidR="003A063F" w:rsidRPr="00BE1929" w:rsidRDefault="003A063F" w:rsidP="00B7385A">
      <w:pPr>
        <w:rPr>
          <w:rFonts w:asciiTheme="majorEastAsia" w:eastAsiaTheme="majorEastAsia" w:hAnsiTheme="majorEastAsia"/>
        </w:rPr>
      </w:pPr>
    </w:p>
    <w:p w14:paraId="48BDDE8C" w14:textId="77777777" w:rsidR="0015671B" w:rsidRPr="003C70FF" w:rsidRDefault="0015671B" w:rsidP="00B7385A">
      <w:pPr>
        <w:rPr>
          <w:rFonts w:asciiTheme="majorEastAsia" w:eastAsiaTheme="majorEastAsia" w:hAnsiTheme="majorEastAsia"/>
        </w:rPr>
      </w:pPr>
      <w:r w:rsidRPr="003C70FF">
        <w:rPr>
          <w:rFonts w:asciiTheme="majorEastAsia" w:eastAsiaTheme="majorEastAsia" w:hAnsiTheme="majorEastAsia" w:hint="eastAsia"/>
        </w:rPr>
        <w:t>（</w:t>
      </w:r>
      <w:r w:rsidRPr="003C70FF">
        <w:rPr>
          <w:rFonts w:asciiTheme="majorEastAsia" w:eastAsiaTheme="majorEastAsia" w:hAnsiTheme="majorEastAsia"/>
        </w:rPr>
        <w:t>点検・保守）</w:t>
      </w:r>
    </w:p>
    <w:p w14:paraId="67789B7B" w14:textId="6AB78F4D" w:rsidR="002A4DB8" w:rsidRPr="003C70FF" w:rsidRDefault="00F66247" w:rsidP="00F66247">
      <w:pPr>
        <w:pStyle w:val="a3"/>
        <w:numPr>
          <w:ilvl w:val="0"/>
          <w:numId w:val="5"/>
        </w:numPr>
        <w:tabs>
          <w:tab w:val="left" w:pos="1134"/>
        </w:tabs>
        <w:ind w:leftChars="0"/>
        <w:rPr>
          <w:rFonts w:asciiTheme="majorEastAsia" w:eastAsiaTheme="majorEastAsia" w:hAnsiTheme="majorEastAsia"/>
        </w:rPr>
      </w:pPr>
      <w:r>
        <w:rPr>
          <w:rFonts w:asciiTheme="majorEastAsia" w:eastAsiaTheme="majorEastAsia" w:hAnsiTheme="majorEastAsia" w:hint="eastAsia"/>
        </w:rPr>
        <w:t>電波管理担当者</w:t>
      </w:r>
      <w:r>
        <w:rPr>
          <w:rFonts w:asciiTheme="majorEastAsia" w:eastAsiaTheme="majorEastAsia" w:hAnsiTheme="majorEastAsia"/>
        </w:rPr>
        <w:t>は</w:t>
      </w:r>
      <w:r>
        <w:rPr>
          <w:rFonts w:asciiTheme="majorEastAsia" w:eastAsiaTheme="majorEastAsia" w:hAnsiTheme="majorEastAsia" w:hint="eastAsia"/>
        </w:rPr>
        <w:t>、携帯電話</w:t>
      </w:r>
      <w:r>
        <w:rPr>
          <w:rFonts w:asciiTheme="majorEastAsia" w:eastAsiaTheme="majorEastAsia" w:hAnsiTheme="majorEastAsia"/>
        </w:rPr>
        <w:t>の</w:t>
      </w:r>
      <w:r w:rsidR="002A4DB8" w:rsidRPr="003C70FF">
        <w:rPr>
          <w:rFonts w:asciiTheme="majorEastAsia" w:eastAsiaTheme="majorEastAsia" w:hAnsiTheme="majorEastAsia" w:hint="eastAsia"/>
        </w:rPr>
        <w:t>点検</w:t>
      </w:r>
      <w:r w:rsidR="002A4DB8" w:rsidRPr="003C70FF">
        <w:rPr>
          <w:rFonts w:asciiTheme="majorEastAsia" w:eastAsiaTheme="majorEastAsia" w:hAnsiTheme="majorEastAsia"/>
        </w:rPr>
        <w:t>及び保守に関</w:t>
      </w:r>
      <w:r w:rsidR="002A4DB8" w:rsidRPr="003C70FF">
        <w:rPr>
          <w:rFonts w:asciiTheme="majorEastAsia" w:eastAsiaTheme="majorEastAsia" w:hAnsiTheme="majorEastAsia" w:hint="eastAsia"/>
        </w:rPr>
        <w:t>し、</w:t>
      </w:r>
      <w:r w:rsidR="00764A70" w:rsidRPr="003C70FF">
        <w:rPr>
          <w:rFonts w:asciiTheme="majorEastAsia" w:eastAsiaTheme="majorEastAsia" w:hAnsiTheme="majorEastAsia" w:hint="eastAsia"/>
        </w:rPr>
        <w:t>事業者等</w:t>
      </w:r>
      <w:r w:rsidR="00192158">
        <w:rPr>
          <w:rFonts w:asciiTheme="majorEastAsia" w:eastAsiaTheme="majorEastAsia" w:hAnsiTheme="majorEastAsia" w:hint="eastAsia"/>
        </w:rPr>
        <w:t>に</w:t>
      </w:r>
      <w:r w:rsidR="00192158">
        <w:rPr>
          <w:rFonts w:asciiTheme="majorEastAsia" w:eastAsiaTheme="majorEastAsia" w:hAnsiTheme="majorEastAsia"/>
        </w:rPr>
        <w:t>相談する等の検討の</w:t>
      </w:r>
      <w:r w:rsidR="00192158">
        <w:rPr>
          <w:rFonts w:asciiTheme="majorEastAsia" w:eastAsiaTheme="majorEastAsia" w:hAnsiTheme="majorEastAsia" w:hint="eastAsia"/>
        </w:rPr>
        <w:t>上、</w:t>
      </w:r>
      <w:r w:rsidR="00BE1929" w:rsidRPr="003C70FF">
        <w:rPr>
          <w:rFonts w:asciiTheme="majorEastAsia" w:eastAsiaTheme="majorEastAsia" w:hAnsiTheme="majorEastAsia"/>
        </w:rPr>
        <w:t>点検及び</w:t>
      </w:r>
      <w:r w:rsidR="00BE1929" w:rsidRPr="003C70FF">
        <w:rPr>
          <w:rFonts w:asciiTheme="majorEastAsia" w:eastAsiaTheme="majorEastAsia" w:hAnsiTheme="majorEastAsia" w:hint="eastAsia"/>
        </w:rPr>
        <w:t>保守</w:t>
      </w:r>
      <w:r w:rsidR="00BE1929" w:rsidRPr="003C70FF">
        <w:rPr>
          <w:rFonts w:asciiTheme="majorEastAsia" w:eastAsiaTheme="majorEastAsia" w:hAnsiTheme="majorEastAsia"/>
        </w:rPr>
        <w:t>の</w:t>
      </w:r>
      <w:r w:rsidR="00BE1929" w:rsidRPr="003C70FF">
        <w:rPr>
          <w:rFonts w:asciiTheme="majorEastAsia" w:eastAsiaTheme="majorEastAsia" w:hAnsiTheme="majorEastAsia" w:hint="eastAsia"/>
        </w:rPr>
        <w:t>体制</w:t>
      </w:r>
      <w:r w:rsidR="00BE1929" w:rsidRPr="003C70FF">
        <w:rPr>
          <w:rFonts w:asciiTheme="majorEastAsia" w:eastAsiaTheme="majorEastAsia" w:hAnsiTheme="majorEastAsia"/>
        </w:rPr>
        <w:t>、頻度、点検</w:t>
      </w:r>
      <w:r w:rsidR="00BE1929" w:rsidRPr="003C70FF">
        <w:rPr>
          <w:rFonts w:asciiTheme="majorEastAsia" w:eastAsiaTheme="majorEastAsia" w:hAnsiTheme="majorEastAsia" w:hint="eastAsia"/>
        </w:rPr>
        <w:t>及び</w:t>
      </w:r>
      <w:r w:rsidR="00BE1929" w:rsidRPr="003C70FF">
        <w:rPr>
          <w:rFonts w:asciiTheme="majorEastAsia" w:eastAsiaTheme="majorEastAsia" w:hAnsiTheme="majorEastAsia"/>
        </w:rPr>
        <w:t>保守の実施方法を定める点検・保守計画を</w:t>
      </w:r>
      <w:r w:rsidR="00BE1929">
        <w:rPr>
          <w:rFonts w:asciiTheme="majorEastAsia" w:eastAsiaTheme="majorEastAsia" w:hAnsiTheme="majorEastAsia" w:hint="eastAsia"/>
        </w:rPr>
        <w:t>様式</w:t>
      </w:r>
      <w:r w:rsidR="006A35D2">
        <w:rPr>
          <w:rFonts w:asciiTheme="majorEastAsia" w:eastAsiaTheme="majorEastAsia" w:hAnsiTheme="majorEastAsia" w:hint="eastAsia"/>
        </w:rPr>
        <w:t>３</w:t>
      </w:r>
      <w:r w:rsidR="00BE1929">
        <w:rPr>
          <w:rFonts w:asciiTheme="majorEastAsia" w:eastAsiaTheme="majorEastAsia" w:hAnsiTheme="majorEastAsia"/>
        </w:rPr>
        <w:t>により</w:t>
      </w:r>
      <w:r w:rsidR="00BE1929" w:rsidRPr="003C70FF">
        <w:rPr>
          <w:rFonts w:asciiTheme="majorEastAsia" w:eastAsiaTheme="majorEastAsia" w:hAnsiTheme="majorEastAsia"/>
        </w:rPr>
        <w:t>作成する</w:t>
      </w:r>
      <w:r w:rsidR="00BE1929" w:rsidRPr="003C70FF">
        <w:rPr>
          <w:rFonts w:asciiTheme="majorEastAsia" w:eastAsiaTheme="majorEastAsia" w:hAnsiTheme="majorEastAsia" w:hint="eastAsia"/>
        </w:rPr>
        <w:t>。</w:t>
      </w:r>
    </w:p>
    <w:p w14:paraId="18F1BC77" w14:textId="65AE79DA" w:rsidR="0015671B" w:rsidRDefault="00BE1929" w:rsidP="00BE1929">
      <w:pPr>
        <w:tabs>
          <w:tab w:val="left" w:pos="1134"/>
        </w:tabs>
        <w:ind w:left="210" w:hangingChars="100" w:hanging="210"/>
        <w:rPr>
          <w:rFonts w:asciiTheme="majorEastAsia" w:eastAsiaTheme="majorEastAsia" w:hAnsiTheme="majorEastAsia"/>
        </w:rPr>
      </w:pPr>
      <w:r>
        <w:rPr>
          <w:rFonts w:asciiTheme="majorEastAsia" w:eastAsiaTheme="majorEastAsia" w:hAnsiTheme="majorEastAsia" w:hint="eastAsia"/>
        </w:rPr>
        <w:t xml:space="preserve">２　</w:t>
      </w:r>
      <w:r w:rsidRPr="003C70FF">
        <w:rPr>
          <w:rFonts w:asciiTheme="majorEastAsia" w:eastAsiaTheme="majorEastAsia" w:hAnsiTheme="majorEastAsia"/>
        </w:rPr>
        <w:t>電波管理担当者は、</w:t>
      </w:r>
      <w:r w:rsidRPr="003C70FF">
        <w:rPr>
          <w:rFonts w:asciiTheme="majorEastAsia" w:eastAsiaTheme="majorEastAsia" w:hAnsiTheme="majorEastAsia" w:hint="eastAsia"/>
        </w:rPr>
        <w:t>前項</w:t>
      </w:r>
      <w:r w:rsidRPr="003C70FF">
        <w:rPr>
          <w:rFonts w:asciiTheme="majorEastAsia" w:eastAsiaTheme="majorEastAsia" w:hAnsiTheme="majorEastAsia"/>
        </w:rPr>
        <w:t>の計画</w:t>
      </w:r>
      <w:r w:rsidRPr="003C70FF">
        <w:rPr>
          <w:rFonts w:asciiTheme="majorEastAsia" w:eastAsiaTheme="majorEastAsia" w:hAnsiTheme="majorEastAsia" w:hint="eastAsia"/>
        </w:rPr>
        <w:t>に</w:t>
      </w:r>
      <w:r w:rsidRPr="003C70FF">
        <w:rPr>
          <w:rFonts w:asciiTheme="majorEastAsia" w:eastAsiaTheme="majorEastAsia" w:hAnsiTheme="majorEastAsia"/>
        </w:rPr>
        <w:t>基づき、</w:t>
      </w:r>
      <w:r>
        <w:rPr>
          <w:rFonts w:asciiTheme="majorEastAsia" w:eastAsiaTheme="majorEastAsia" w:hAnsiTheme="majorEastAsia"/>
        </w:rPr>
        <w:t>事業者等</w:t>
      </w:r>
      <w:r>
        <w:rPr>
          <w:rFonts w:asciiTheme="majorEastAsia" w:eastAsiaTheme="majorEastAsia" w:hAnsiTheme="majorEastAsia" w:hint="eastAsia"/>
        </w:rPr>
        <w:t>に</w:t>
      </w:r>
      <w:r>
        <w:rPr>
          <w:rFonts w:asciiTheme="majorEastAsia" w:eastAsiaTheme="majorEastAsia" w:hAnsiTheme="majorEastAsia"/>
        </w:rPr>
        <w:t>相談する等の検討の上、</w:t>
      </w:r>
      <w:r w:rsidRPr="003C70FF">
        <w:rPr>
          <w:rFonts w:asciiTheme="majorEastAsia" w:eastAsiaTheme="majorEastAsia" w:hAnsiTheme="majorEastAsia" w:hint="eastAsia"/>
        </w:rPr>
        <w:t>点検</w:t>
      </w:r>
      <w:r w:rsidRPr="003C70FF">
        <w:rPr>
          <w:rFonts w:asciiTheme="majorEastAsia" w:eastAsiaTheme="majorEastAsia" w:hAnsiTheme="majorEastAsia"/>
        </w:rPr>
        <w:t>及び保守を実施する。</w:t>
      </w:r>
    </w:p>
    <w:p w14:paraId="62CB1372" w14:textId="77777777" w:rsidR="00BE1929" w:rsidRPr="00BE1929" w:rsidRDefault="00BE1929" w:rsidP="0015671B">
      <w:pPr>
        <w:tabs>
          <w:tab w:val="left" w:pos="1134"/>
        </w:tabs>
        <w:rPr>
          <w:rFonts w:asciiTheme="majorEastAsia" w:eastAsiaTheme="majorEastAsia" w:hAnsiTheme="majorEastAsia"/>
        </w:rPr>
      </w:pPr>
    </w:p>
    <w:p w14:paraId="0CD7E199" w14:textId="4129F427" w:rsidR="0015671B" w:rsidRPr="003C70FF" w:rsidRDefault="0015671B" w:rsidP="0015671B">
      <w:pPr>
        <w:tabs>
          <w:tab w:val="left" w:pos="1134"/>
        </w:tabs>
        <w:rPr>
          <w:rFonts w:asciiTheme="majorEastAsia" w:eastAsiaTheme="majorEastAsia" w:hAnsiTheme="majorEastAsia"/>
        </w:rPr>
      </w:pPr>
      <w:r w:rsidRPr="003C70FF">
        <w:rPr>
          <w:rFonts w:asciiTheme="majorEastAsia" w:eastAsiaTheme="majorEastAsia" w:hAnsiTheme="majorEastAsia" w:hint="eastAsia"/>
        </w:rPr>
        <w:t>（</w:t>
      </w:r>
      <w:r w:rsidR="0059724D">
        <w:rPr>
          <w:rFonts w:asciiTheme="majorEastAsia" w:eastAsiaTheme="majorEastAsia" w:hAnsiTheme="majorEastAsia"/>
        </w:rPr>
        <w:t>トラブル</w:t>
      </w:r>
      <w:r w:rsidRPr="003C70FF">
        <w:rPr>
          <w:rFonts w:asciiTheme="majorEastAsia" w:eastAsiaTheme="majorEastAsia" w:hAnsiTheme="majorEastAsia"/>
        </w:rPr>
        <w:t>対応）</w:t>
      </w:r>
    </w:p>
    <w:p w14:paraId="1A4EFCB1" w14:textId="2D80E7A9" w:rsidR="00F66247" w:rsidRPr="003C70FF" w:rsidRDefault="00F66247" w:rsidP="00F66247">
      <w:pPr>
        <w:pStyle w:val="a3"/>
        <w:numPr>
          <w:ilvl w:val="0"/>
          <w:numId w:val="5"/>
        </w:numPr>
        <w:tabs>
          <w:tab w:val="left" w:pos="1134"/>
        </w:tabs>
        <w:ind w:leftChars="0"/>
        <w:rPr>
          <w:rFonts w:asciiTheme="majorEastAsia" w:eastAsiaTheme="majorEastAsia" w:hAnsiTheme="majorEastAsia"/>
        </w:rPr>
      </w:pPr>
      <w:r w:rsidRPr="003C70FF">
        <w:rPr>
          <w:rFonts w:asciiTheme="majorEastAsia" w:eastAsiaTheme="majorEastAsia" w:hAnsiTheme="majorEastAsia" w:hint="eastAsia"/>
        </w:rPr>
        <w:t>医療従事者</w:t>
      </w:r>
      <w:r w:rsidRPr="003C70FF">
        <w:rPr>
          <w:rFonts w:asciiTheme="majorEastAsia" w:eastAsiaTheme="majorEastAsia" w:hAnsiTheme="majorEastAsia"/>
        </w:rPr>
        <w:t>は、電波利用機器及び</w:t>
      </w:r>
      <w:r w:rsidRPr="003C70FF">
        <w:rPr>
          <w:rFonts w:asciiTheme="majorEastAsia" w:eastAsiaTheme="majorEastAsia" w:hAnsiTheme="majorEastAsia" w:hint="eastAsia"/>
        </w:rPr>
        <w:t>設備</w:t>
      </w:r>
      <w:r w:rsidRPr="003C70FF">
        <w:rPr>
          <w:rFonts w:asciiTheme="majorEastAsia" w:eastAsiaTheme="majorEastAsia" w:hAnsiTheme="majorEastAsia"/>
        </w:rPr>
        <w:t>等の利用に際して、</w:t>
      </w:r>
      <w:r>
        <w:rPr>
          <w:rFonts w:asciiTheme="majorEastAsia" w:eastAsiaTheme="majorEastAsia" w:hAnsiTheme="majorEastAsia" w:hint="eastAsia"/>
        </w:rPr>
        <w:t>トラブル</w:t>
      </w:r>
      <w:r w:rsidRPr="003C70FF">
        <w:rPr>
          <w:rFonts w:asciiTheme="majorEastAsia" w:eastAsiaTheme="majorEastAsia" w:hAnsiTheme="majorEastAsia"/>
        </w:rPr>
        <w:t>事案が生じた場合には、</w:t>
      </w:r>
      <w:r>
        <w:rPr>
          <w:rFonts w:asciiTheme="majorEastAsia" w:eastAsiaTheme="majorEastAsia" w:hAnsiTheme="majorEastAsia" w:hint="eastAsia"/>
        </w:rPr>
        <w:t>様式３</w:t>
      </w:r>
      <w:r>
        <w:rPr>
          <w:rFonts w:asciiTheme="majorEastAsia" w:eastAsiaTheme="majorEastAsia" w:hAnsiTheme="majorEastAsia"/>
        </w:rPr>
        <w:t>により</w:t>
      </w:r>
      <w:r w:rsidRPr="003C70FF">
        <w:rPr>
          <w:rFonts w:asciiTheme="majorEastAsia" w:eastAsiaTheme="majorEastAsia" w:hAnsiTheme="majorEastAsia"/>
        </w:rPr>
        <w:t>速やかに電波管理担当者へ報告する。</w:t>
      </w:r>
      <w:r>
        <w:rPr>
          <w:rFonts w:asciiTheme="majorEastAsia" w:eastAsiaTheme="majorEastAsia" w:hAnsiTheme="majorEastAsia" w:hint="eastAsia"/>
        </w:rPr>
        <w:t>なお、院内</w:t>
      </w:r>
      <w:r>
        <w:rPr>
          <w:rFonts w:asciiTheme="majorEastAsia" w:eastAsiaTheme="majorEastAsia" w:hAnsiTheme="majorEastAsia"/>
        </w:rPr>
        <w:t>で利用される機器同士による</w:t>
      </w:r>
      <w:r>
        <w:rPr>
          <w:rFonts w:asciiTheme="majorEastAsia" w:eastAsiaTheme="majorEastAsia" w:hAnsiTheme="majorEastAsia" w:hint="eastAsia"/>
        </w:rPr>
        <w:t>トラブル事案</w:t>
      </w:r>
      <w:r>
        <w:rPr>
          <w:rFonts w:asciiTheme="majorEastAsia" w:eastAsiaTheme="majorEastAsia" w:hAnsiTheme="majorEastAsia"/>
        </w:rPr>
        <w:t>だけでなく、雷サージ</w:t>
      </w:r>
      <w:r>
        <w:rPr>
          <w:rFonts w:asciiTheme="majorEastAsia" w:eastAsiaTheme="majorEastAsia" w:hAnsiTheme="majorEastAsia" w:hint="eastAsia"/>
        </w:rPr>
        <w:t>などの</w:t>
      </w:r>
      <w:r>
        <w:rPr>
          <w:rFonts w:asciiTheme="majorEastAsia" w:eastAsiaTheme="majorEastAsia" w:hAnsiTheme="majorEastAsia"/>
        </w:rPr>
        <w:t>自然現象</w:t>
      </w:r>
      <w:r>
        <w:rPr>
          <w:rFonts w:asciiTheme="majorEastAsia" w:eastAsiaTheme="majorEastAsia" w:hAnsiTheme="majorEastAsia" w:hint="eastAsia"/>
        </w:rPr>
        <w:t>や、</w:t>
      </w:r>
      <w:r>
        <w:rPr>
          <w:rFonts w:asciiTheme="majorEastAsia" w:eastAsiaTheme="majorEastAsia" w:hAnsiTheme="majorEastAsia"/>
        </w:rPr>
        <w:t>気象レーダ</w:t>
      </w:r>
      <w:r>
        <w:rPr>
          <w:rFonts w:asciiTheme="majorEastAsia" w:eastAsiaTheme="majorEastAsia" w:hAnsiTheme="majorEastAsia" w:hint="eastAsia"/>
        </w:rPr>
        <w:t>波などの</w:t>
      </w:r>
      <w:r>
        <w:rPr>
          <w:rFonts w:asciiTheme="majorEastAsia" w:eastAsiaTheme="majorEastAsia" w:hAnsiTheme="majorEastAsia"/>
        </w:rPr>
        <w:t>外部から</w:t>
      </w:r>
      <w:r>
        <w:rPr>
          <w:rFonts w:asciiTheme="majorEastAsia" w:eastAsiaTheme="majorEastAsia" w:hAnsiTheme="majorEastAsia" w:hint="eastAsia"/>
        </w:rPr>
        <w:t>の</w:t>
      </w:r>
      <w:r>
        <w:rPr>
          <w:rFonts w:asciiTheme="majorEastAsia" w:eastAsiaTheme="majorEastAsia" w:hAnsiTheme="majorEastAsia"/>
        </w:rPr>
        <w:t>電波</w:t>
      </w:r>
      <w:r>
        <w:rPr>
          <w:rFonts w:asciiTheme="majorEastAsia" w:eastAsiaTheme="majorEastAsia" w:hAnsiTheme="majorEastAsia" w:hint="eastAsia"/>
        </w:rPr>
        <w:t>（</w:t>
      </w:r>
      <w:r>
        <w:rPr>
          <w:rFonts w:asciiTheme="majorEastAsia" w:eastAsiaTheme="majorEastAsia" w:hAnsiTheme="majorEastAsia"/>
        </w:rPr>
        <w:t>外来</w:t>
      </w:r>
      <w:r>
        <w:rPr>
          <w:rFonts w:asciiTheme="majorEastAsia" w:eastAsiaTheme="majorEastAsia" w:hAnsiTheme="majorEastAsia" w:hint="eastAsia"/>
        </w:rPr>
        <w:t>波</w:t>
      </w:r>
      <w:r>
        <w:rPr>
          <w:rFonts w:asciiTheme="majorEastAsia" w:eastAsiaTheme="majorEastAsia" w:hAnsiTheme="majorEastAsia"/>
        </w:rPr>
        <w:t>）など</w:t>
      </w:r>
      <w:r>
        <w:rPr>
          <w:rFonts w:asciiTheme="majorEastAsia" w:eastAsiaTheme="majorEastAsia" w:hAnsiTheme="majorEastAsia" w:hint="eastAsia"/>
        </w:rPr>
        <w:t>の</w:t>
      </w:r>
      <w:r>
        <w:rPr>
          <w:rFonts w:asciiTheme="majorEastAsia" w:eastAsiaTheme="majorEastAsia" w:hAnsiTheme="majorEastAsia"/>
        </w:rPr>
        <w:t>外的要因</w:t>
      </w:r>
      <w:r>
        <w:rPr>
          <w:rFonts w:asciiTheme="majorEastAsia" w:eastAsiaTheme="majorEastAsia" w:hAnsiTheme="majorEastAsia" w:hint="eastAsia"/>
        </w:rPr>
        <w:t>によるトラブル事案も</w:t>
      </w:r>
      <w:r>
        <w:rPr>
          <w:rFonts w:asciiTheme="majorEastAsia" w:eastAsiaTheme="majorEastAsia" w:hAnsiTheme="majorEastAsia"/>
        </w:rPr>
        <w:t>同様とする。</w:t>
      </w:r>
    </w:p>
    <w:p w14:paraId="6340C6D3" w14:textId="77777777" w:rsidR="00F66247" w:rsidRPr="003C70FF" w:rsidRDefault="00F66247" w:rsidP="00F66247">
      <w:pPr>
        <w:tabs>
          <w:tab w:val="left" w:pos="1134"/>
        </w:tabs>
        <w:ind w:left="420" w:hangingChars="200" w:hanging="420"/>
        <w:rPr>
          <w:rFonts w:asciiTheme="majorEastAsia" w:eastAsiaTheme="majorEastAsia" w:hAnsiTheme="majorEastAsia"/>
        </w:rPr>
      </w:pPr>
      <w:r w:rsidRPr="003C70FF">
        <w:rPr>
          <w:rFonts w:asciiTheme="majorEastAsia" w:eastAsiaTheme="majorEastAsia" w:hAnsiTheme="majorEastAsia" w:hint="eastAsia"/>
        </w:rPr>
        <w:t>２</w:t>
      </w:r>
      <w:r w:rsidRPr="003C70FF">
        <w:rPr>
          <w:rFonts w:asciiTheme="majorEastAsia" w:eastAsiaTheme="majorEastAsia" w:hAnsiTheme="majorEastAsia"/>
        </w:rPr>
        <w:t xml:space="preserve">　電波管理担当者は、</w:t>
      </w:r>
      <w:r w:rsidRPr="003C70FF">
        <w:rPr>
          <w:rFonts w:asciiTheme="majorEastAsia" w:eastAsiaTheme="majorEastAsia" w:hAnsiTheme="majorEastAsia" w:hint="eastAsia"/>
        </w:rPr>
        <w:t>前項</w:t>
      </w:r>
      <w:r w:rsidRPr="003C70FF">
        <w:rPr>
          <w:rFonts w:asciiTheme="majorEastAsia" w:eastAsiaTheme="majorEastAsia" w:hAnsiTheme="majorEastAsia"/>
        </w:rPr>
        <w:t>の</w:t>
      </w:r>
      <w:r>
        <w:rPr>
          <w:rFonts w:asciiTheme="majorEastAsia" w:eastAsiaTheme="majorEastAsia" w:hAnsiTheme="majorEastAsia" w:hint="eastAsia"/>
        </w:rPr>
        <w:t>トラブル</w:t>
      </w:r>
      <w:r w:rsidRPr="003C70FF">
        <w:rPr>
          <w:rFonts w:asciiTheme="majorEastAsia" w:eastAsiaTheme="majorEastAsia" w:hAnsiTheme="majorEastAsia" w:hint="eastAsia"/>
        </w:rPr>
        <w:t>事案</w:t>
      </w:r>
      <w:r w:rsidRPr="003C70FF">
        <w:rPr>
          <w:rFonts w:asciiTheme="majorEastAsia" w:eastAsiaTheme="majorEastAsia" w:hAnsiTheme="majorEastAsia"/>
        </w:rPr>
        <w:t>の</w:t>
      </w:r>
      <w:r w:rsidRPr="003C70FF">
        <w:rPr>
          <w:rFonts w:asciiTheme="majorEastAsia" w:eastAsiaTheme="majorEastAsia" w:hAnsiTheme="majorEastAsia" w:hint="eastAsia"/>
        </w:rPr>
        <w:t>発生</w:t>
      </w:r>
      <w:r w:rsidRPr="003C70FF">
        <w:rPr>
          <w:rFonts w:asciiTheme="majorEastAsia" w:eastAsiaTheme="majorEastAsia" w:hAnsiTheme="majorEastAsia"/>
        </w:rPr>
        <w:t>報告を受け</w:t>
      </w:r>
      <w:r w:rsidRPr="003C70FF">
        <w:rPr>
          <w:rFonts w:asciiTheme="majorEastAsia" w:eastAsiaTheme="majorEastAsia" w:hAnsiTheme="majorEastAsia" w:hint="eastAsia"/>
        </w:rPr>
        <w:t>た</w:t>
      </w:r>
      <w:r w:rsidRPr="003C70FF">
        <w:rPr>
          <w:rFonts w:asciiTheme="majorEastAsia" w:eastAsiaTheme="majorEastAsia" w:hAnsiTheme="majorEastAsia"/>
        </w:rPr>
        <w:t>場合には</w:t>
      </w:r>
      <w:r w:rsidRPr="003C70FF">
        <w:rPr>
          <w:rFonts w:asciiTheme="majorEastAsia" w:eastAsiaTheme="majorEastAsia" w:hAnsiTheme="majorEastAsia" w:hint="eastAsia"/>
        </w:rPr>
        <w:t>、</w:t>
      </w:r>
      <w:r w:rsidRPr="003C70FF">
        <w:rPr>
          <w:rFonts w:asciiTheme="majorEastAsia" w:eastAsiaTheme="majorEastAsia" w:hAnsiTheme="majorEastAsia"/>
        </w:rPr>
        <w:t>速やかに</w:t>
      </w:r>
      <w:r w:rsidRPr="003C70FF">
        <w:rPr>
          <w:rFonts w:asciiTheme="majorEastAsia" w:eastAsiaTheme="majorEastAsia" w:hAnsiTheme="majorEastAsia" w:hint="eastAsia"/>
        </w:rPr>
        <w:t>事業者</w:t>
      </w:r>
      <w:r w:rsidRPr="003C70FF">
        <w:rPr>
          <w:rFonts w:asciiTheme="majorEastAsia" w:eastAsiaTheme="majorEastAsia" w:hAnsiTheme="majorEastAsia"/>
        </w:rPr>
        <w:t>等</w:t>
      </w:r>
      <w:r w:rsidRPr="003C70FF">
        <w:rPr>
          <w:rFonts w:asciiTheme="majorEastAsia" w:eastAsiaTheme="majorEastAsia" w:hAnsiTheme="majorEastAsia" w:hint="eastAsia"/>
        </w:rPr>
        <w:t>の</w:t>
      </w:r>
      <w:r w:rsidRPr="003C70FF">
        <w:rPr>
          <w:rFonts w:asciiTheme="majorEastAsia" w:eastAsiaTheme="majorEastAsia" w:hAnsiTheme="majorEastAsia"/>
        </w:rPr>
        <w:t>協力を</w:t>
      </w:r>
      <w:r w:rsidRPr="003C70FF">
        <w:rPr>
          <w:rFonts w:asciiTheme="majorEastAsia" w:eastAsiaTheme="majorEastAsia" w:hAnsiTheme="majorEastAsia" w:hint="eastAsia"/>
        </w:rPr>
        <w:t>得て</w:t>
      </w:r>
      <w:r w:rsidRPr="003C70FF">
        <w:rPr>
          <w:rFonts w:asciiTheme="majorEastAsia" w:eastAsiaTheme="majorEastAsia" w:hAnsiTheme="majorEastAsia"/>
        </w:rPr>
        <w:t>、</w:t>
      </w:r>
      <w:r w:rsidRPr="003C70FF">
        <w:rPr>
          <w:rFonts w:asciiTheme="majorEastAsia" w:eastAsiaTheme="majorEastAsia" w:hAnsiTheme="majorEastAsia" w:hint="eastAsia"/>
        </w:rPr>
        <w:t>発生</w:t>
      </w:r>
      <w:r w:rsidRPr="003C70FF">
        <w:rPr>
          <w:rFonts w:asciiTheme="majorEastAsia" w:eastAsiaTheme="majorEastAsia" w:hAnsiTheme="majorEastAsia"/>
        </w:rPr>
        <w:t>の原因</w:t>
      </w:r>
      <w:r w:rsidRPr="003C70FF">
        <w:rPr>
          <w:rFonts w:asciiTheme="majorEastAsia" w:eastAsiaTheme="majorEastAsia" w:hAnsiTheme="majorEastAsia" w:hint="eastAsia"/>
        </w:rPr>
        <w:t>を</w:t>
      </w:r>
      <w:r w:rsidRPr="003C70FF">
        <w:rPr>
          <w:rFonts w:asciiTheme="majorEastAsia" w:eastAsiaTheme="majorEastAsia" w:hAnsiTheme="majorEastAsia"/>
        </w:rPr>
        <w:t>分析</w:t>
      </w:r>
      <w:r>
        <w:rPr>
          <w:rFonts w:asciiTheme="majorEastAsia" w:eastAsiaTheme="majorEastAsia" w:hAnsiTheme="majorEastAsia" w:hint="eastAsia"/>
        </w:rPr>
        <w:t>し、</w:t>
      </w:r>
      <w:r>
        <w:rPr>
          <w:rFonts w:asciiTheme="majorEastAsia" w:eastAsiaTheme="majorEastAsia" w:hAnsiTheme="majorEastAsia"/>
        </w:rPr>
        <w:t>対策を実施する</w:t>
      </w:r>
      <w:r>
        <w:rPr>
          <w:rFonts w:asciiTheme="majorEastAsia" w:eastAsiaTheme="majorEastAsia" w:hAnsiTheme="majorEastAsia" w:hint="eastAsia"/>
        </w:rPr>
        <w:t>。</w:t>
      </w:r>
    </w:p>
    <w:p w14:paraId="47187327" w14:textId="77777777" w:rsidR="00F66247" w:rsidRPr="003C70FF" w:rsidRDefault="00F66247" w:rsidP="00F66247">
      <w:pPr>
        <w:tabs>
          <w:tab w:val="left" w:pos="1134"/>
        </w:tabs>
        <w:ind w:left="420" w:hangingChars="200" w:hanging="420"/>
        <w:rPr>
          <w:rFonts w:asciiTheme="majorEastAsia" w:eastAsiaTheme="majorEastAsia" w:hAnsiTheme="majorEastAsia"/>
        </w:rPr>
      </w:pPr>
      <w:r>
        <w:rPr>
          <w:rFonts w:asciiTheme="majorEastAsia" w:eastAsiaTheme="majorEastAsia" w:hAnsiTheme="majorEastAsia" w:hint="eastAsia"/>
        </w:rPr>
        <w:t>３</w:t>
      </w:r>
      <w:r w:rsidRPr="003C70FF">
        <w:rPr>
          <w:rFonts w:asciiTheme="majorEastAsia" w:eastAsiaTheme="majorEastAsia" w:hAnsiTheme="majorEastAsia"/>
        </w:rPr>
        <w:t xml:space="preserve">　</w:t>
      </w:r>
      <w:r>
        <w:rPr>
          <w:rFonts w:asciiTheme="majorEastAsia" w:eastAsiaTheme="majorEastAsia" w:hAnsiTheme="majorEastAsia" w:hint="eastAsia"/>
        </w:rPr>
        <w:t>電波管理担当者</w:t>
      </w:r>
      <w:r w:rsidRPr="003C70FF">
        <w:rPr>
          <w:rFonts w:asciiTheme="majorEastAsia" w:eastAsiaTheme="majorEastAsia" w:hAnsiTheme="majorEastAsia" w:hint="eastAsia"/>
        </w:rPr>
        <w:t>は、</w:t>
      </w:r>
      <w:r>
        <w:rPr>
          <w:rFonts w:asciiTheme="majorEastAsia" w:eastAsiaTheme="majorEastAsia" w:hAnsiTheme="majorEastAsia" w:hint="eastAsia"/>
        </w:rPr>
        <w:t>重大なトラブル</w:t>
      </w:r>
      <w:r w:rsidRPr="003C70FF">
        <w:rPr>
          <w:rFonts w:asciiTheme="majorEastAsia" w:eastAsiaTheme="majorEastAsia" w:hAnsiTheme="majorEastAsia" w:hint="eastAsia"/>
        </w:rPr>
        <w:t>事案</w:t>
      </w:r>
      <w:r>
        <w:rPr>
          <w:rFonts w:asciiTheme="majorEastAsia" w:eastAsiaTheme="majorEastAsia" w:hAnsiTheme="majorEastAsia" w:hint="eastAsia"/>
        </w:rPr>
        <w:t>であると判断</w:t>
      </w:r>
      <w:r>
        <w:rPr>
          <w:rFonts w:asciiTheme="majorEastAsia" w:eastAsiaTheme="majorEastAsia" w:hAnsiTheme="majorEastAsia"/>
        </w:rPr>
        <w:t>した</w:t>
      </w:r>
      <w:r>
        <w:rPr>
          <w:rFonts w:asciiTheme="majorEastAsia" w:eastAsiaTheme="majorEastAsia" w:hAnsiTheme="majorEastAsia" w:hint="eastAsia"/>
        </w:rPr>
        <w:t>場合は、</w:t>
      </w:r>
      <w:r w:rsidRPr="003C70FF">
        <w:rPr>
          <w:rFonts w:asciiTheme="majorEastAsia" w:eastAsiaTheme="majorEastAsia" w:hAnsiTheme="majorEastAsia" w:hint="eastAsia"/>
        </w:rPr>
        <w:t>発生</w:t>
      </w:r>
      <w:r w:rsidRPr="003C70FF">
        <w:rPr>
          <w:rFonts w:asciiTheme="majorEastAsia" w:eastAsiaTheme="majorEastAsia" w:hAnsiTheme="majorEastAsia"/>
        </w:rPr>
        <w:t>の原因</w:t>
      </w:r>
      <w:r w:rsidRPr="003C70FF">
        <w:rPr>
          <w:rFonts w:asciiTheme="majorEastAsia" w:eastAsiaTheme="majorEastAsia" w:hAnsiTheme="majorEastAsia" w:hint="eastAsia"/>
        </w:rPr>
        <w:t>、</w:t>
      </w:r>
      <w:r w:rsidRPr="003C70FF">
        <w:rPr>
          <w:rFonts w:asciiTheme="majorEastAsia" w:eastAsiaTheme="majorEastAsia" w:hAnsiTheme="majorEastAsia"/>
        </w:rPr>
        <w:t>改善策</w:t>
      </w:r>
      <w:r w:rsidRPr="003C70FF">
        <w:rPr>
          <w:rFonts w:asciiTheme="majorEastAsia" w:eastAsiaTheme="majorEastAsia" w:hAnsiTheme="majorEastAsia" w:hint="eastAsia"/>
        </w:rPr>
        <w:t>の</w:t>
      </w:r>
      <w:r w:rsidRPr="003C70FF">
        <w:rPr>
          <w:rFonts w:asciiTheme="majorEastAsia" w:eastAsiaTheme="majorEastAsia" w:hAnsiTheme="majorEastAsia"/>
        </w:rPr>
        <w:t>内容や実施結果について</w:t>
      </w:r>
      <w:r w:rsidRPr="003C70FF">
        <w:rPr>
          <w:rFonts w:asciiTheme="majorEastAsia" w:eastAsiaTheme="majorEastAsia" w:hAnsiTheme="majorEastAsia" w:hint="eastAsia"/>
        </w:rPr>
        <w:t>院内</w:t>
      </w:r>
      <w:r w:rsidRPr="003C70FF">
        <w:rPr>
          <w:rFonts w:asciiTheme="majorEastAsia" w:eastAsiaTheme="majorEastAsia" w:hAnsiTheme="majorEastAsia"/>
        </w:rPr>
        <w:t>へ周知を図る。</w:t>
      </w:r>
    </w:p>
    <w:p w14:paraId="6E1BC07A" w14:textId="4B956320" w:rsidR="0015671B" w:rsidRPr="003C70FF" w:rsidRDefault="0015671B" w:rsidP="0015671B">
      <w:pPr>
        <w:tabs>
          <w:tab w:val="left" w:pos="1134"/>
        </w:tabs>
        <w:rPr>
          <w:rFonts w:asciiTheme="majorEastAsia" w:eastAsiaTheme="majorEastAsia" w:hAnsiTheme="majorEastAsia"/>
        </w:rPr>
      </w:pPr>
    </w:p>
    <w:p w14:paraId="5EFB0423" w14:textId="095373AF" w:rsidR="00DF3BF1" w:rsidRDefault="00DF3BF1">
      <w:pPr>
        <w:widowControl/>
        <w:jc w:val="left"/>
        <w:rPr>
          <w:rFonts w:asciiTheme="majorEastAsia" w:eastAsiaTheme="majorEastAsia" w:hAnsiTheme="majorEastAsia"/>
        </w:rPr>
      </w:pPr>
      <w:r>
        <w:rPr>
          <w:rFonts w:asciiTheme="majorEastAsia" w:eastAsiaTheme="majorEastAsia" w:hAnsiTheme="majorEastAsia"/>
        </w:rPr>
        <w:br w:type="page"/>
      </w:r>
    </w:p>
    <w:p w14:paraId="4690FAC0" w14:textId="488A8BC2" w:rsidR="00DF3BF1" w:rsidRDefault="00DF3BF1">
      <w:pPr>
        <w:rPr>
          <w:rFonts w:asciiTheme="majorEastAsia" w:eastAsiaTheme="majorEastAsia" w:hAnsiTheme="majorEastAsia"/>
        </w:rPr>
      </w:pPr>
      <w:r>
        <w:rPr>
          <w:rFonts w:asciiTheme="majorEastAsia" w:eastAsiaTheme="majorEastAsia" w:hAnsiTheme="majorEastAsia"/>
        </w:rPr>
        <w:lastRenderedPageBreak/>
        <w:t>様式１</w:t>
      </w:r>
      <w:r>
        <w:rPr>
          <w:rFonts w:asciiTheme="majorEastAsia" w:eastAsiaTheme="majorEastAsia" w:hAnsiTheme="majorEastAsia" w:hint="eastAsia"/>
        </w:rPr>
        <w:t>（</w:t>
      </w:r>
      <w:r>
        <w:rPr>
          <w:rFonts w:asciiTheme="majorEastAsia" w:eastAsiaTheme="majorEastAsia" w:hAnsiTheme="majorEastAsia"/>
        </w:rPr>
        <w:t>第</w:t>
      </w:r>
      <w:r w:rsidR="00F66247">
        <w:rPr>
          <w:rFonts w:asciiTheme="majorEastAsia" w:eastAsiaTheme="majorEastAsia" w:hAnsiTheme="majorEastAsia" w:hint="eastAsia"/>
        </w:rPr>
        <w:t>３</w:t>
      </w:r>
      <w:r>
        <w:rPr>
          <w:rFonts w:asciiTheme="majorEastAsia" w:eastAsiaTheme="majorEastAsia" w:hAnsiTheme="majorEastAsia"/>
        </w:rPr>
        <w:t>条関係）</w:t>
      </w:r>
    </w:p>
    <w:p w14:paraId="7B9C1F14" w14:textId="77777777" w:rsidR="00DF3BF1" w:rsidRDefault="00DF3BF1">
      <w:pPr>
        <w:rPr>
          <w:rFonts w:asciiTheme="majorEastAsia" w:eastAsiaTheme="majorEastAsia" w:hAnsiTheme="majorEastAsia"/>
        </w:rPr>
      </w:pPr>
    </w:p>
    <w:p w14:paraId="6908A62E" w14:textId="04D6567B" w:rsidR="00F66247" w:rsidRPr="00DF3BF1" w:rsidRDefault="00F66247" w:rsidP="00F66247">
      <w:pPr>
        <w:jc w:val="center"/>
        <w:rPr>
          <w:rFonts w:asciiTheme="majorEastAsia" w:eastAsiaTheme="majorEastAsia" w:hAnsiTheme="majorEastAsia"/>
          <w:sz w:val="24"/>
        </w:rPr>
      </w:pPr>
      <w:r>
        <w:rPr>
          <w:rFonts w:asciiTheme="majorEastAsia" w:eastAsiaTheme="majorEastAsia" w:hAnsiTheme="majorEastAsia" w:hint="eastAsia"/>
          <w:sz w:val="24"/>
        </w:rPr>
        <w:t>○</w:t>
      </w:r>
      <w:r>
        <w:rPr>
          <w:rFonts w:asciiTheme="majorEastAsia" w:eastAsiaTheme="majorEastAsia" w:hAnsiTheme="majorEastAsia"/>
          <w:sz w:val="24"/>
        </w:rPr>
        <w:t>○病院</w:t>
      </w:r>
      <w:r>
        <w:rPr>
          <w:rFonts w:asciiTheme="majorEastAsia" w:eastAsiaTheme="majorEastAsia" w:hAnsiTheme="majorEastAsia" w:hint="eastAsia"/>
          <w:sz w:val="24"/>
        </w:rPr>
        <w:t xml:space="preserve">　</w:t>
      </w:r>
      <w:r w:rsidRPr="00DF3BF1">
        <w:rPr>
          <w:rFonts w:asciiTheme="majorEastAsia" w:eastAsiaTheme="majorEastAsia" w:hAnsiTheme="majorEastAsia" w:hint="eastAsia"/>
          <w:sz w:val="24"/>
        </w:rPr>
        <w:t>電波</w:t>
      </w:r>
      <w:r>
        <w:rPr>
          <w:rFonts w:asciiTheme="majorEastAsia" w:eastAsiaTheme="majorEastAsia" w:hAnsiTheme="majorEastAsia" w:hint="eastAsia"/>
          <w:sz w:val="24"/>
        </w:rPr>
        <w:t>管理担当者（携帯電話</w:t>
      </w:r>
      <w:r>
        <w:rPr>
          <w:rFonts w:asciiTheme="majorEastAsia" w:eastAsiaTheme="majorEastAsia" w:hAnsiTheme="majorEastAsia"/>
          <w:sz w:val="24"/>
        </w:rPr>
        <w:t>）</w:t>
      </w:r>
    </w:p>
    <w:p w14:paraId="0BDC346A" w14:textId="77777777" w:rsidR="00F66247" w:rsidRDefault="00F66247" w:rsidP="00F66247">
      <w:pPr>
        <w:rPr>
          <w:rFonts w:asciiTheme="majorEastAsia" w:eastAsiaTheme="majorEastAsia" w:hAnsiTheme="majorEastAsia"/>
        </w:rPr>
      </w:pPr>
    </w:p>
    <w:p w14:paraId="19D38A19" w14:textId="77777777" w:rsidR="00F66247" w:rsidRDefault="00F66247" w:rsidP="00F66247">
      <w:pPr>
        <w:jc w:val="right"/>
        <w:rPr>
          <w:rFonts w:asciiTheme="majorEastAsia" w:eastAsiaTheme="majorEastAsia" w:hAnsiTheme="majorEastAsia"/>
        </w:rPr>
      </w:pPr>
      <w:r>
        <w:rPr>
          <w:rFonts w:asciiTheme="majorEastAsia" w:eastAsiaTheme="majorEastAsia" w:hAnsiTheme="majorEastAsia" w:hint="eastAsia"/>
        </w:rPr>
        <w:t>○年○</w:t>
      </w:r>
      <w:r>
        <w:rPr>
          <w:rFonts w:asciiTheme="majorEastAsia" w:eastAsiaTheme="majorEastAsia" w:hAnsiTheme="majorEastAsia"/>
        </w:rPr>
        <w:t>月○日</w:t>
      </w:r>
    </w:p>
    <w:tbl>
      <w:tblPr>
        <w:tblStyle w:val="a4"/>
        <w:tblW w:w="8822" w:type="dxa"/>
        <w:tblLook w:val="04A0" w:firstRow="1" w:lastRow="0" w:firstColumn="1" w:lastColumn="0" w:noHBand="0" w:noVBand="1"/>
      </w:tblPr>
      <w:tblGrid>
        <w:gridCol w:w="4282"/>
        <w:gridCol w:w="4540"/>
      </w:tblGrid>
      <w:tr w:rsidR="00F66247" w14:paraId="3AA429C4" w14:textId="77777777" w:rsidTr="006C3AA8">
        <w:trPr>
          <w:trHeight w:val="1012"/>
        </w:trPr>
        <w:tc>
          <w:tcPr>
            <w:tcW w:w="4282" w:type="dxa"/>
            <w:vAlign w:val="center"/>
          </w:tcPr>
          <w:p w14:paraId="63658E69" w14:textId="77777777" w:rsidR="00F66247" w:rsidRDefault="00F66247" w:rsidP="006C3AA8">
            <w:pPr>
              <w:jc w:val="center"/>
              <w:rPr>
                <w:rFonts w:asciiTheme="majorEastAsia" w:eastAsiaTheme="majorEastAsia" w:hAnsiTheme="majorEastAsia"/>
              </w:rPr>
            </w:pPr>
            <w:r>
              <w:rPr>
                <w:rFonts w:asciiTheme="majorEastAsia" w:eastAsiaTheme="majorEastAsia" w:hAnsiTheme="majorEastAsia" w:hint="eastAsia"/>
              </w:rPr>
              <w:t xml:space="preserve">所　</w:t>
            </w:r>
            <w:r>
              <w:rPr>
                <w:rFonts w:asciiTheme="majorEastAsia" w:eastAsiaTheme="majorEastAsia" w:hAnsiTheme="majorEastAsia"/>
              </w:rPr>
              <w:t xml:space="preserve">　</w:t>
            </w:r>
            <w:r>
              <w:rPr>
                <w:rFonts w:asciiTheme="majorEastAsia" w:eastAsiaTheme="majorEastAsia" w:hAnsiTheme="majorEastAsia" w:hint="eastAsia"/>
              </w:rPr>
              <w:t>属</w:t>
            </w:r>
          </w:p>
          <w:p w14:paraId="4A154E3A" w14:textId="77777777" w:rsidR="00F66247" w:rsidRDefault="00F66247" w:rsidP="006C3AA8">
            <w:pPr>
              <w:jc w:val="cente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担当）</w:t>
            </w:r>
          </w:p>
        </w:tc>
        <w:tc>
          <w:tcPr>
            <w:tcW w:w="4540" w:type="dxa"/>
            <w:vAlign w:val="center"/>
          </w:tcPr>
          <w:p w14:paraId="2E66D91E" w14:textId="77777777" w:rsidR="00F66247" w:rsidRDefault="00F66247" w:rsidP="006C3AA8">
            <w:pPr>
              <w:jc w:val="center"/>
              <w:rPr>
                <w:rFonts w:asciiTheme="majorEastAsia" w:eastAsiaTheme="majorEastAsia" w:hAnsiTheme="majorEastAsia"/>
              </w:rPr>
            </w:pPr>
            <w:r>
              <w:rPr>
                <w:rFonts w:asciiTheme="majorEastAsia" w:eastAsiaTheme="majorEastAsia" w:hAnsiTheme="majorEastAsia" w:hint="eastAsia"/>
              </w:rPr>
              <w:t xml:space="preserve">氏　</w:t>
            </w:r>
            <w:r>
              <w:rPr>
                <w:rFonts w:asciiTheme="majorEastAsia" w:eastAsiaTheme="majorEastAsia" w:hAnsiTheme="majorEastAsia"/>
              </w:rPr>
              <w:t xml:space="preserve">　</w:t>
            </w:r>
            <w:r>
              <w:rPr>
                <w:rFonts w:asciiTheme="majorEastAsia" w:eastAsiaTheme="majorEastAsia" w:hAnsiTheme="majorEastAsia" w:hint="eastAsia"/>
              </w:rPr>
              <w:t>名</w:t>
            </w:r>
          </w:p>
        </w:tc>
      </w:tr>
      <w:tr w:rsidR="00F66247" w14:paraId="1F182D8C" w14:textId="77777777" w:rsidTr="006C3AA8">
        <w:trPr>
          <w:trHeight w:val="871"/>
        </w:trPr>
        <w:tc>
          <w:tcPr>
            <w:tcW w:w="4282" w:type="dxa"/>
            <w:vAlign w:val="center"/>
          </w:tcPr>
          <w:p w14:paraId="46E32430" w14:textId="77777777" w:rsidR="00F66247" w:rsidRDefault="00F66247" w:rsidP="006C3AA8">
            <w:pPr>
              <w:jc w:val="center"/>
              <w:rPr>
                <w:rFonts w:asciiTheme="majorEastAsia" w:eastAsiaTheme="majorEastAsia" w:hAnsiTheme="majorEastAsia"/>
              </w:rPr>
            </w:pPr>
          </w:p>
        </w:tc>
        <w:tc>
          <w:tcPr>
            <w:tcW w:w="4540" w:type="dxa"/>
            <w:vAlign w:val="center"/>
          </w:tcPr>
          <w:p w14:paraId="12F01311" w14:textId="77777777" w:rsidR="00F66247" w:rsidRDefault="00F66247" w:rsidP="006C3AA8">
            <w:pPr>
              <w:jc w:val="center"/>
              <w:rPr>
                <w:rFonts w:asciiTheme="majorEastAsia" w:eastAsiaTheme="majorEastAsia" w:hAnsiTheme="majorEastAsia"/>
              </w:rPr>
            </w:pPr>
          </w:p>
        </w:tc>
      </w:tr>
    </w:tbl>
    <w:p w14:paraId="42B57687" w14:textId="77777777" w:rsidR="00DF3BF1" w:rsidRDefault="00DF3BF1">
      <w:pPr>
        <w:rPr>
          <w:rFonts w:asciiTheme="majorEastAsia" w:eastAsiaTheme="majorEastAsia" w:hAnsiTheme="majorEastAsia"/>
        </w:rPr>
      </w:pPr>
    </w:p>
    <w:p w14:paraId="24663DFA" w14:textId="77777777" w:rsidR="00F66247" w:rsidRDefault="00F66247">
      <w:pPr>
        <w:rPr>
          <w:rFonts w:asciiTheme="majorEastAsia" w:eastAsiaTheme="majorEastAsia" w:hAnsiTheme="majorEastAsia"/>
        </w:rPr>
      </w:pPr>
    </w:p>
    <w:p w14:paraId="0164631C" w14:textId="77777777" w:rsidR="00F66247" w:rsidRDefault="00F66247">
      <w:pPr>
        <w:rPr>
          <w:rFonts w:asciiTheme="majorEastAsia" w:eastAsiaTheme="majorEastAsia" w:hAnsiTheme="majorEastAsia"/>
        </w:rPr>
      </w:pPr>
    </w:p>
    <w:p w14:paraId="1CFB7ECC" w14:textId="77777777" w:rsidR="00BC0A39" w:rsidRDefault="00BC0A39">
      <w:pPr>
        <w:rPr>
          <w:rFonts w:asciiTheme="majorEastAsia" w:eastAsiaTheme="majorEastAsia" w:hAnsiTheme="majorEastAsia"/>
        </w:rPr>
        <w:sectPr w:rsidR="00BC0A39" w:rsidSect="003D05A4">
          <w:headerReference w:type="default" r:id="rId9"/>
          <w:footerReference w:type="default" r:id="rId10"/>
          <w:pgSz w:w="11906" w:h="16838"/>
          <w:pgMar w:top="1985" w:right="1701" w:bottom="1701" w:left="1701" w:header="851" w:footer="680" w:gutter="0"/>
          <w:cols w:space="425"/>
          <w:docGrid w:type="lines" w:linePitch="360"/>
        </w:sectPr>
      </w:pPr>
    </w:p>
    <w:p w14:paraId="269C9D49" w14:textId="4142E011" w:rsidR="0004470C" w:rsidRDefault="00C9054C">
      <w:pPr>
        <w:rPr>
          <w:rFonts w:asciiTheme="majorEastAsia" w:eastAsiaTheme="majorEastAsia" w:hAnsiTheme="majorEastAsia"/>
        </w:rPr>
      </w:pPr>
      <w:r>
        <w:rPr>
          <w:rFonts w:asciiTheme="majorEastAsia" w:eastAsiaTheme="majorEastAsia" w:hAnsiTheme="majorEastAsia" w:hint="eastAsia"/>
        </w:rPr>
        <w:lastRenderedPageBreak/>
        <w:t>様式</w:t>
      </w:r>
      <w:r w:rsidR="00F66247">
        <w:rPr>
          <w:rFonts w:asciiTheme="majorEastAsia" w:eastAsiaTheme="majorEastAsia" w:hAnsiTheme="majorEastAsia" w:hint="eastAsia"/>
        </w:rPr>
        <w:t>２</w:t>
      </w:r>
      <w:r>
        <w:rPr>
          <w:rFonts w:asciiTheme="majorEastAsia" w:eastAsiaTheme="majorEastAsia" w:hAnsiTheme="majorEastAsia"/>
        </w:rPr>
        <w:t>（第</w:t>
      </w:r>
      <w:r w:rsidR="00F66247">
        <w:rPr>
          <w:rFonts w:asciiTheme="majorEastAsia" w:eastAsiaTheme="majorEastAsia" w:hAnsiTheme="majorEastAsia" w:hint="eastAsia"/>
        </w:rPr>
        <w:t>５</w:t>
      </w:r>
      <w:r>
        <w:rPr>
          <w:rFonts w:asciiTheme="majorEastAsia" w:eastAsiaTheme="majorEastAsia" w:hAnsiTheme="majorEastAsia"/>
        </w:rPr>
        <w:t>条関係）</w:t>
      </w:r>
    </w:p>
    <w:p w14:paraId="0F0D2036" w14:textId="5A863139" w:rsidR="00C9054C" w:rsidRDefault="00C9054C">
      <w:pPr>
        <w:rPr>
          <w:rFonts w:asciiTheme="majorEastAsia" w:eastAsiaTheme="majorEastAsia" w:hAnsiTheme="majorEastAsia"/>
        </w:rPr>
      </w:pPr>
    </w:p>
    <w:p w14:paraId="6A4C6247" w14:textId="553A4BE3" w:rsidR="00C9054C" w:rsidRDefault="00C9054C">
      <w:pPr>
        <w:rPr>
          <w:rFonts w:asciiTheme="majorEastAsia" w:eastAsiaTheme="majorEastAsia" w:hAnsiTheme="majorEastAsia"/>
        </w:rPr>
      </w:pPr>
      <w:r>
        <w:rPr>
          <w:rFonts w:asciiTheme="majorEastAsia" w:eastAsiaTheme="majorEastAsia" w:hAnsiTheme="majorEastAsia" w:hint="eastAsia"/>
        </w:rPr>
        <w:t>院内</w:t>
      </w:r>
      <w:r>
        <w:rPr>
          <w:rFonts w:asciiTheme="majorEastAsia" w:eastAsiaTheme="majorEastAsia" w:hAnsiTheme="majorEastAsia"/>
        </w:rPr>
        <w:t>での携帯電話</w:t>
      </w:r>
      <w:r w:rsidR="003C66CA">
        <w:rPr>
          <w:rFonts w:asciiTheme="majorEastAsia" w:eastAsiaTheme="majorEastAsia" w:hAnsiTheme="majorEastAsia" w:hint="eastAsia"/>
        </w:rPr>
        <w:t>のエリア</w:t>
      </w:r>
      <w:r w:rsidR="003C66CA">
        <w:rPr>
          <w:rFonts w:asciiTheme="majorEastAsia" w:eastAsiaTheme="majorEastAsia" w:hAnsiTheme="majorEastAsia"/>
        </w:rPr>
        <w:t>毎の</w:t>
      </w:r>
      <w:r w:rsidR="003C66CA">
        <w:rPr>
          <w:rFonts w:asciiTheme="majorEastAsia" w:eastAsiaTheme="majorEastAsia" w:hAnsiTheme="majorEastAsia" w:hint="eastAsia"/>
        </w:rPr>
        <w:t>利用</w:t>
      </w:r>
      <w:r w:rsidR="003C66CA">
        <w:rPr>
          <w:rFonts w:asciiTheme="majorEastAsia" w:eastAsiaTheme="majorEastAsia" w:hAnsiTheme="majorEastAsia"/>
        </w:rPr>
        <w:t>ルール</w:t>
      </w:r>
      <w:r w:rsidR="003C66CA">
        <w:rPr>
          <w:rStyle w:val="af3"/>
          <w:rFonts w:asciiTheme="majorEastAsia" w:eastAsiaTheme="majorEastAsia" w:hAnsiTheme="majorEastAsia"/>
        </w:rPr>
        <w:footnoteReference w:id="5"/>
      </w:r>
      <w:r w:rsidR="003C66CA">
        <w:rPr>
          <w:rFonts w:asciiTheme="majorEastAsia" w:eastAsiaTheme="majorEastAsia" w:hAnsiTheme="majorEastAsia"/>
        </w:rPr>
        <w:t>と</w:t>
      </w:r>
      <w:r>
        <w:rPr>
          <w:rFonts w:asciiTheme="majorEastAsia" w:eastAsiaTheme="majorEastAsia" w:hAnsiTheme="majorEastAsia"/>
        </w:rPr>
        <w:t>利用</w:t>
      </w:r>
      <w:r>
        <w:rPr>
          <w:rFonts w:asciiTheme="majorEastAsia" w:eastAsiaTheme="majorEastAsia" w:hAnsiTheme="majorEastAsia" w:hint="eastAsia"/>
        </w:rPr>
        <w:t>に</w:t>
      </w:r>
      <w:r>
        <w:rPr>
          <w:rFonts w:asciiTheme="majorEastAsia" w:eastAsiaTheme="majorEastAsia" w:hAnsiTheme="majorEastAsia"/>
        </w:rPr>
        <w:t>関する周知マーク</w:t>
      </w:r>
    </w:p>
    <w:p w14:paraId="0CE5D61C" w14:textId="23A9EE17" w:rsidR="00C9054C" w:rsidRDefault="00C9054C">
      <w:pPr>
        <w:rPr>
          <w:rFonts w:asciiTheme="majorEastAsia" w:eastAsiaTheme="majorEastAsia" w:hAnsiTheme="majorEastAsia"/>
        </w:rPr>
      </w:pPr>
    </w:p>
    <w:tbl>
      <w:tblPr>
        <w:tblStyle w:val="a4"/>
        <w:tblW w:w="0" w:type="auto"/>
        <w:tblLook w:val="04A0" w:firstRow="1" w:lastRow="0" w:firstColumn="1" w:lastColumn="0" w:noHBand="0" w:noVBand="1"/>
      </w:tblPr>
      <w:tblGrid>
        <w:gridCol w:w="2547"/>
        <w:gridCol w:w="5947"/>
      </w:tblGrid>
      <w:tr w:rsidR="00C9054C" w14:paraId="75A603F7" w14:textId="77777777" w:rsidTr="003C66CA">
        <w:tc>
          <w:tcPr>
            <w:tcW w:w="2547" w:type="dxa"/>
          </w:tcPr>
          <w:p w14:paraId="3DE61D9B" w14:textId="07F7D9F8" w:rsidR="00C9054C" w:rsidRPr="0032089F" w:rsidRDefault="00C9054C">
            <w:pPr>
              <w:rPr>
                <w:rFonts w:asciiTheme="majorEastAsia" w:eastAsiaTheme="majorEastAsia" w:hAnsiTheme="majorEastAsia"/>
                <w:u w:val="single"/>
              </w:rPr>
            </w:pPr>
            <w:r w:rsidRPr="009532F5">
              <w:rPr>
                <w:rFonts w:asciiTheme="majorEastAsia" w:hAnsiTheme="majorEastAsia" w:hint="eastAsia"/>
                <w:u w:val="single"/>
              </w:rPr>
              <w:t>使用可能</w:t>
            </w:r>
            <w:r w:rsidRPr="009532F5">
              <w:rPr>
                <w:rFonts w:asciiTheme="majorEastAsia" w:hAnsiTheme="majorEastAsia"/>
                <w:u w:val="single"/>
              </w:rPr>
              <w:t>エリア</w:t>
            </w:r>
          </w:p>
          <w:p w14:paraId="400A9D13" w14:textId="77777777" w:rsidR="0032089F" w:rsidRDefault="0032089F">
            <w:pPr>
              <w:rPr>
                <w:rFonts w:asciiTheme="majorEastAsia" w:eastAsiaTheme="majorEastAsia" w:hAnsiTheme="majorEastAsia"/>
              </w:rPr>
            </w:pPr>
          </w:p>
          <w:p w14:paraId="138314FA" w14:textId="0B6F8A9B" w:rsidR="0032089F" w:rsidRDefault="0032089F" w:rsidP="0032089F">
            <w:pPr>
              <w:rPr>
                <w:rFonts w:asciiTheme="majorEastAsia" w:eastAsiaTheme="majorEastAsia" w:hAnsiTheme="majorEastAsia"/>
              </w:rPr>
            </w:pPr>
            <w:r>
              <w:rPr>
                <w:rFonts w:asciiTheme="majorEastAsia" w:eastAsiaTheme="majorEastAsia" w:hAnsiTheme="majorEastAsia" w:hint="eastAsia"/>
              </w:rPr>
              <w:t>携帯電話</w:t>
            </w:r>
            <w:r>
              <w:rPr>
                <w:rFonts w:asciiTheme="majorEastAsia" w:eastAsiaTheme="majorEastAsia" w:hAnsiTheme="majorEastAsia"/>
              </w:rPr>
              <w:t>使用コーナー</w:t>
            </w:r>
            <w:r>
              <w:rPr>
                <w:rFonts w:asciiTheme="majorEastAsia" w:eastAsiaTheme="majorEastAsia" w:hAnsiTheme="majorEastAsia" w:hint="eastAsia"/>
              </w:rPr>
              <w:t>、食堂、</w:t>
            </w:r>
            <w:r>
              <w:rPr>
                <w:rFonts w:asciiTheme="majorEastAsia" w:eastAsiaTheme="majorEastAsia" w:hAnsiTheme="majorEastAsia"/>
              </w:rPr>
              <w:t>待合室</w:t>
            </w:r>
            <w:r>
              <w:rPr>
                <w:rFonts w:asciiTheme="majorEastAsia" w:eastAsiaTheme="majorEastAsia" w:hAnsiTheme="majorEastAsia" w:hint="eastAsia"/>
              </w:rPr>
              <w:t>、</w:t>
            </w:r>
            <w:r>
              <w:rPr>
                <w:rFonts w:asciiTheme="majorEastAsia" w:eastAsiaTheme="majorEastAsia" w:hAnsiTheme="majorEastAsia"/>
              </w:rPr>
              <w:t>廊下</w:t>
            </w:r>
            <w:r>
              <w:rPr>
                <w:rFonts w:asciiTheme="majorEastAsia" w:eastAsiaTheme="majorEastAsia" w:hAnsiTheme="majorEastAsia" w:hint="eastAsia"/>
              </w:rPr>
              <w:t>、</w:t>
            </w:r>
            <w:r w:rsidR="003C66CA">
              <w:rPr>
                <w:rFonts w:asciiTheme="majorEastAsia" w:eastAsiaTheme="majorEastAsia" w:hAnsiTheme="majorEastAsia"/>
              </w:rPr>
              <w:br/>
            </w:r>
            <w:r>
              <w:rPr>
                <w:rFonts w:asciiTheme="majorEastAsia" w:eastAsiaTheme="majorEastAsia" w:hAnsiTheme="majorEastAsia"/>
              </w:rPr>
              <w:t>エレベーターホール</w:t>
            </w:r>
          </w:p>
        </w:tc>
        <w:tc>
          <w:tcPr>
            <w:tcW w:w="5947" w:type="dxa"/>
          </w:tcPr>
          <w:p w14:paraId="202BEDC1" w14:textId="491FB276" w:rsidR="00C9054C" w:rsidRDefault="00C9054C">
            <w:pPr>
              <w:rPr>
                <w:rFonts w:asciiTheme="majorEastAsia" w:eastAsiaTheme="majorEastAsia" w:hAnsiTheme="majorEastAsia"/>
              </w:rPr>
            </w:pPr>
            <w:r w:rsidRPr="00C9054C">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1D62E981" wp14:editId="70FF30D0">
                      <wp:simplePos x="0" y="0"/>
                      <wp:positionH relativeFrom="column">
                        <wp:posOffset>1235710</wp:posOffset>
                      </wp:positionH>
                      <wp:positionV relativeFrom="paragraph">
                        <wp:posOffset>111125</wp:posOffset>
                      </wp:positionV>
                      <wp:extent cx="2292350" cy="1219200"/>
                      <wp:effectExtent l="0" t="0" r="0" b="0"/>
                      <wp:wrapNone/>
                      <wp:docPr id="32" name="テキスト ボックス 31"/>
                      <wp:cNvGraphicFramePr/>
                      <a:graphic xmlns:a="http://schemas.openxmlformats.org/drawingml/2006/main">
                        <a:graphicData uri="http://schemas.microsoft.com/office/word/2010/wordprocessingShape">
                          <wps:wsp>
                            <wps:cNvSpPr txBox="1"/>
                            <wps:spPr>
                              <a:xfrm>
                                <a:off x="0" y="0"/>
                                <a:ext cx="2292350" cy="1219200"/>
                              </a:xfrm>
                              <a:prstGeom prst="rect">
                                <a:avLst/>
                              </a:prstGeom>
                              <a:noFill/>
                            </wps:spPr>
                            <wps:txbx>
                              <w:txbxContent>
                                <w:p w14:paraId="194E5A22" w14:textId="77777777" w:rsidR="003A063F" w:rsidRPr="00C9054C" w:rsidRDefault="003A063F" w:rsidP="00C9054C">
                                  <w:pPr>
                                    <w:pStyle w:val="Web"/>
                                    <w:spacing w:before="0" w:beforeAutospacing="0" w:after="0" w:afterAutospacing="0"/>
                                    <w:ind w:left="210"/>
                                    <w:rPr>
                                      <w:sz w:val="18"/>
                                    </w:rPr>
                                  </w:pPr>
                                  <w:r w:rsidRPr="00C9054C">
                                    <w:rPr>
                                      <w:rFonts w:ascii="AR P丸ゴシック体E" w:eastAsia="AR P丸ゴシック体E" w:hAnsi="AR P丸ゴシック体E" w:cstheme="minorBidi" w:hint="eastAsia"/>
                                      <w:color w:val="000000"/>
                                      <w:kern w:val="24"/>
                                      <w:sz w:val="32"/>
                                      <w:szCs w:val="48"/>
                                    </w:rPr>
                                    <w:t>使用可能エリア</w:t>
                                  </w:r>
                                </w:p>
                                <w:p w14:paraId="6DE49C19" w14:textId="77777777" w:rsidR="003A063F" w:rsidRPr="00C9054C" w:rsidRDefault="003A063F" w:rsidP="00C9054C">
                                  <w:pPr>
                                    <w:pStyle w:val="Web"/>
                                    <w:spacing w:before="0" w:beforeAutospacing="0" w:after="0" w:afterAutospacing="0"/>
                                    <w:ind w:left="383" w:hanging="173"/>
                                    <w:rPr>
                                      <w:sz w:val="18"/>
                                    </w:rPr>
                                  </w:pPr>
                                  <w:r w:rsidRPr="00C9054C">
                                    <w:rPr>
                                      <w:rFonts w:asciiTheme="minorHAnsi" w:eastAsiaTheme="minorEastAsia" w:hAnsi="ＭＳ 明朝" w:cstheme="minorBidi" w:hint="eastAsia"/>
                                      <w:color w:val="000000"/>
                                      <w:kern w:val="24"/>
                                      <w:sz w:val="18"/>
                                    </w:rPr>
                                    <w:t>・医用電気機器からは１ｍ以上</w:t>
                                  </w:r>
                                </w:p>
                                <w:p w14:paraId="76454B70" w14:textId="77777777" w:rsidR="003A063F" w:rsidRPr="00C9054C" w:rsidRDefault="003A063F" w:rsidP="00C9054C">
                                  <w:pPr>
                                    <w:pStyle w:val="Web"/>
                                    <w:spacing w:before="0" w:beforeAutospacing="0" w:after="0" w:afterAutospacing="0"/>
                                    <w:ind w:left="383" w:hanging="173"/>
                                    <w:rPr>
                                      <w:sz w:val="18"/>
                                    </w:rPr>
                                  </w:pPr>
                                  <w:r w:rsidRPr="00C9054C">
                                    <w:rPr>
                                      <w:rFonts w:asciiTheme="minorHAnsi" w:eastAsiaTheme="minorEastAsia" w:hAnsi="ＭＳ 明朝" w:cstheme="minorBidi" w:hint="eastAsia"/>
                                      <w:color w:val="000000"/>
                                      <w:kern w:val="24"/>
                                      <w:sz w:val="18"/>
                                    </w:rPr>
                                    <w:t xml:space="preserve">　離してください。</w:t>
                                  </w:r>
                                </w:p>
                                <w:p w14:paraId="5B6BF84E" w14:textId="77777777" w:rsidR="003A063F" w:rsidRPr="00C9054C" w:rsidRDefault="003A063F" w:rsidP="00C9054C">
                                  <w:pPr>
                                    <w:pStyle w:val="Web"/>
                                    <w:spacing w:before="0" w:beforeAutospacing="0" w:after="0" w:afterAutospacing="0"/>
                                    <w:ind w:left="383" w:hanging="173"/>
                                    <w:rPr>
                                      <w:sz w:val="18"/>
                                    </w:rPr>
                                  </w:pPr>
                                  <w:r w:rsidRPr="00C9054C">
                                    <w:rPr>
                                      <w:rFonts w:asciiTheme="minorHAnsi" w:eastAsiaTheme="minorEastAsia" w:hAnsi="ＭＳ 明朝" w:cstheme="minorBidi" w:hint="eastAsia"/>
                                      <w:color w:val="000000"/>
                                      <w:kern w:val="24"/>
                                      <w:sz w:val="18"/>
                                    </w:rPr>
                                    <w:t>・通話もメール・</w:t>
                                  </w:r>
                                  <w:r w:rsidRPr="00C9054C">
                                    <w:rPr>
                                      <w:rFonts w:asciiTheme="minorHAnsi" w:eastAsiaTheme="minorEastAsia" w:hAnsi="Century" w:cstheme="minorBidi"/>
                                      <w:color w:val="000000"/>
                                      <w:kern w:val="24"/>
                                      <w:sz w:val="18"/>
                                    </w:rPr>
                                    <w:t>Web</w:t>
                                  </w:r>
                                  <w:r w:rsidRPr="00C9054C">
                                    <w:rPr>
                                      <w:rFonts w:asciiTheme="minorHAnsi" w:eastAsiaTheme="minorEastAsia" w:hAnsi="ＭＳ 明朝" w:cstheme="minorBidi" w:hint="eastAsia"/>
                                      <w:color w:val="000000"/>
                                      <w:kern w:val="24"/>
                                      <w:sz w:val="18"/>
                                    </w:rPr>
                                    <w:t>等も可能です。</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D62E981" id="_x0000_t202" coordsize="21600,21600" o:spt="202" path="m,l,21600r21600,l21600,xe">
                      <v:stroke joinstyle="miter"/>
                      <v:path gradientshapeok="t" o:connecttype="rect"/>
                    </v:shapetype>
                    <v:shape id="テキスト ボックス 31" o:spid="_x0000_s1026" type="#_x0000_t202" style="position:absolute;left:0;text-align:left;margin-left:97.3pt;margin-top:8.75pt;width:180.5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" filled="f" stroked="f">
                      <v:textbox>
                        <w:txbxContent>
                          <w:p w14:paraId="194E5A22" w14:textId="77777777" w:rsidR="003A063F" w:rsidRPr="00C9054C" w:rsidRDefault="003A063F" w:rsidP="00C9054C">
                            <w:pPr>
                              <w:pStyle w:val="Web"/>
                              <w:spacing w:before="0" w:beforeAutospacing="0" w:after="0" w:afterAutospacing="0"/>
                              <w:ind w:left="210"/>
                              <w:rPr>
                                <w:sz w:val="18"/>
                              </w:rPr>
                            </w:pPr>
                            <w:r w:rsidRPr="00C9054C">
                              <w:rPr>
                                <w:rFonts w:ascii="AR P丸ゴシック体E" w:eastAsia="AR P丸ゴシック体E" w:hAnsi="AR P丸ゴシック体E" w:cstheme="minorBidi" w:hint="eastAsia"/>
                                <w:color w:val="000000"/>
                                <w:kern w:val="24"/>
                                <w:sz w:val="32"/>
                                <w:szCs w:val="48"/>
                              </w:rPr>
                              <w:t>使用可能エリア</w:t>
                            </w:r>
                          </w:p>
                          <w:p w14:paraId="6DE49C19" w14:textId="77777777" w:rsidR="003A063F" w:rsidRPr="00C9054C" w:rsidRDefault="003A063F" w:rsidP="00C9054C">
                            <w:pPr>
                              <w:pStyle w:val="Web"/>
                              <w:spacing w:before="0" w:beforeAutospacing="0" w:after="0" w:afterAutospacing="0"/>
                              <w:ind w:left="383" w:hanging="173"/>
                              <w:rPr>
                                <w:sz w:val="18"/>
                              </w:rPr>
                            </w:pPr>
                            <w:r w:rsidRPr="00C9054C">
                              <w:rPr>
                                <w:rFonts w:asciiTheme="minorHAnsi" w:eastAsiaTheme="minorEastAsia" w:hAnsi="ＭＳ 明朝" w:cstheme="minorBidi" w:hint="eastAsia"/>
                                <w:color w:val="000000"/>
                                <w:kern w:val="24"/>
                                <w:sz w:val="18"/>
                              </w:rPr>
                              <w:t>・医用電気機器からは１ｍ以上</w:t>
                            </w:r>
                          </w:p>
                          <w:p w14:paraId="76454B70" w14:textId="77777777" w:rsidR="003A063F" w:rsidRPr="00C9054C" w:rsidRDefault="003A063F" w:rsidP="00C9054C">
                            <w:pPr>
                              <w:pStyle w:val="Web"/>
                              <w:spacing w:before="0" w:beforeAutospacing="0" w:after="0" w:afterAutospacing="0"/>
                              <w:ind w:left="383" w:hanging="173"/>
                              <w:rPr>
                                <w:sz w:val="18"/>
                              </w:rPr>
                            </w:pPr>
                            <w:r w:rsidRPr="00C9054C">
                              <w:rPr>
                                <w:rFonts w:asciiTheme="minorHAnsi" w:eastAsiaTheme="minorEastAsia" w:hAnsi="ＭＳ 明朝" w:cstheme="minorBidi" w:hint="eastAsia"/>
                                <w:color w:val="000000"/>
                                <w:kern w:val="24"/>
                                <w:sz w:val="18"/>
                              </w:rPr>
                              <w:t xml:space="preserve">　離してください。</w:t>
                            </w:r>
                          </w:p>
                          <w:p w14:paraId="5B6BF84E" w14:textId="77777777" w:rsidR="003A063F" w:rsidRPr="00C9054C" w:rsidRDefault="003A063F" w:rsidP="00C9054C">
                            <w:pPr>
                              <w:pStyle w:val="Web"/>
                              <w:spacing w:before="0" w:beforeAutospacing="0" w:after="0" w:afterAutospacing="0"/>
                              <w:ind w:left="383" w:hanging="173"/>
                              <w:rPr>
                                <w:sz w:val="18"/>
                              </w:rPr>
                            </w:pPr>
                            <w:r w:rsidRPr="00C9054C">
                              <w:rPr>
                                <w:rFonts w:asciiTheme="minorHAnsi" w:eastAsiaTheme="minorEastAsia" w:hAnsi="ＭＳ 明朝" w:cstheme="minorBidi" w:hint="eastAsia"/>
                                <w:color w:val="000000"/>
                                <w:kern w:val="24"/>
                                <w:sz w:val="18"/>
                              </w:rPr>
                              <w:t>・通話もメール・</w:t>
                            </w:r>
                            <w:r w:rsidRPr="00C9054C">
                              <w:rPr>
                                <w:rFonts w:asciiTheme="minorHAnsi" w:eastAsiaTheme="minorEastAsia" w:hAnsi="Century" w:cstheme="minorBidi"/>
                                <w:color w:val="000000"/>
                                <w:kern w:val="24"/>
                                <w:sz w:val="18"/>
                              </w:rPr>
                              <w:t>Web</w:t>
                            </w:r>
                            <w:r w:rsidRPr="00C9054C">
                              <w:rPr>
                                <w:rFonts w:asciiTheme="minorHAnsi" w:eastAsiaTheme="minorEastAsia" w:hAnsi="ＭＳ 明朝" w:cstheme="minorBidi" w:hint="eastAsia"/>
                                <w:color w:val="000000"/>
                                <w:kern w:val="24"/>
                                <w:sz w:val="18"/>
                              </w:rPr>
                              <w:t>等も可能です。</w:t>
                            </w:r>
                          </w:p>
                        </w:txbxContent>
                      </v:textbox>
                    </v:shape>
                  </w:pict>
                </mc:Fallback>
              </mc:AlternateContent>
            </w:r>
            <w:r>
              <w:rPr>
                <w:rFonts w:asciiTheme="majorEastAsia" w:eastAsiaTheme="majorEastAsia" w:hAnsiTheme="majorEastAsia"/>
                <w:noProof/>
              </w:rPr>
              <mc:AlternateContent>
                <mc:Choice Requires="wpg">
                  <w:drawing>
                    <wp:anchor distT="0" distB="0" distL="114300" distR="114300" simplePos="0" relativeHeight="251659264" behindDoc="0" locked="0" layoutInCell="1" allowOverlap="1" wp14:anchorId="703AB129" wp14:editId="0900989F">
                      <wp:simplePos x="0" y="0"/>
                      <wp:positionH relativeFrom="column">
                        <wp:posOffset>80782</wp:posOffset>
                      </wp:positionH>
                      <wp:positionV relativeFrom="paragraph">
                        <wp:posOffset>192050</wp:posOffset>
                      </wp:positionV>
                      <wp:extent cx="1028700" cy="1114803"/>
                      <wp:effectExtent l="0" t="0" r="76200" b="47625"/>
                      <wp:wrapNone/>
                      <wp:docPr id="31" name="グループ化 31"/>
                      <wp:cNvGraphicFramePr/>
                      <a:graphic xmlns:a="http://schemas.openxmlformats.org/drawingml/2006/main">
                        <a:graphicData uri="http://schemas.microsoft.com/office/word/2010/wordprocessingGroup">
                          <wpg:wgp>
                            <wpg:cNvGrpSpPr/>
                            <wpg:grpSpPr>
                              <a:xfrm>
                                <a:off x="0" y="0"/>
                                <a:ext cx="1028700" cy="1114803"/>
                                <a:chOff x="0" y="0"/>
                                <a:chExt cx="1441450" cy="1562100"/>
                              </a:xfrm>
                            </wpg:grpSpPr>
                            <wpg:grpSp>
                              <wpg:cNvPr id="2054" name="グループ化 25"/>
                              <wpg:cNvGrpSpPr/>
                              <wpg:grpSpPr bwMode="auto">
                                <a:xfrm>
                                  <a:off x="793750" y="209550"/>
                                  <a:ext cx="647700" cy="1187450"/>
                                  <a:chOff x="792162" y="134937"/>
                                  <a:chExt cx="3384376" cy="5472796"/>
                                </a:xfrm>
                              </wpg:grpSpPr>
                              <wps:wsp>
                                <wps:cNvPr id="2" name="角丸四角形 2"/>
                                <wps:cNvSpPr/>
                                <wps:spPr>
                                  <a:xfrm>
                                    <a:off x="792162" y="134937"/>
                                    <a:ext cx="3384376" cy="5472796"/>
                                  </a:xfrm>
                                  <a:prstGeom prst="roundRect">
                                    <a:avLst/>
                                  </a:prstGeom>
                                  <a:gradFill>
                                    <a:gsLst>
                                      <a:gs pos="0">
                                        <a:schemeClr val="tx1">
                                          <a:lumMod val="50000"/>
                                          <a:lumOff val="50000"/>
                                        </a:schemeClr>
                                      </a:gs>
                                      <a:gs pos="50000">
                                        <a:schemeClr val="tx1">
                                          <a:lumMod val="75000"/>
                                          <a:lumOff val="25000"/>
                                        </a:schemeClr>
                                      </a:gs>
                                      <a:gs pos="100000">
                                        <a:schemeClr val="tx1">
                                          <a:lumMod val="75000"/>
                                          <a:lumOff val="25000"/>
                                        </a:schemeClr>
                                      </a:gs>
                                    </a:gsLst>
                                    <a:lin ang="5400000" scaled="0"/>
                                  </a:gradFill>
                                  <a:ln w="57150">
                                    <a:solidFill>
                                      <a:schemeClr val="accent3"/>
                                    </a:solidFill>
                                  </a:ln>
                                  <a:scene3d>
                                    <a:camera prst="orthographicFront"/>
                                    <a:lightRig rig="threePt" dir="t"/>
                                  </a:scene3d>
                                  <a:sp3d>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3" name="正方形/長方形 3"/>
                                <wps:cNvSpPr/>
                                <wps:spPr>
                                  <a:xfrm>
                                    <a:off x="1115671" y="837328"/>
                                    <a:ext cx="2737363" cy="4053381"/>
                                  </a:xfrm>
                                  <a:prstGeom prst="rect">
                                    <a:avLst/>
                                  </a:prstGeom>
                                  <a:gradFill>
                                    <a:gsLst>
                                      <a:gs pos="0">
                                        <a:schemeClr val="accent1">
                                          <a:lumMod val="60000"/>
                                          <a:lumOff val="40000"/>
                                        </a:schemeClr>
                                      </a:gs>
                                      <a:gs pos="50000">
                                        <a:schemeClr val="accent1">
                                          <a:lumMod val="40000"/>
                                          <a:lumOff val="60000"/>
                                        </a:schemeClr>
                                      </a:gs>
                                      <a:gs pos="100000">
                                        <a:schemeClr val="accent1">
                                          <a:lumMod val="20000"/>
                                          <a:lumOff val="80000"/>
                                        </a:schemeClr>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4" name="角丸四角形 4"/>
                                <wps:cNvSpPr/>
                                <wps:spPr>
                                  <a:xfrm>
                                    <a:off x="1908350" y="422969"/>
                                    <a:ext cx="1152000" cy="180000"/>
                                  </a:xfrm>
                                  <a:prstGeom prst="roundRect">
                                    <a:avLst/>
                                  </a:prstGeom>
                                  <a:pattFill prst="pct90">
                                    <a:fgClr>
                                      <a:schemeClr val="tx1"/>
                                    </a:fgClr>
                                    <a:bgClr>
                                      <a:schemeClr val="bg1"/>
                                    </a:bgClr>
                                  </a:pattFill>
                                  <a:ln>
                                    <a:noFill/>
                                  </a:ln>
                                  <a:scene3d>
                                    <a:camera prst="orthographicFront"/>
                                    <a:lightRig rig="threePt" dir="t"/>
                                  </a:scene3d>
                                  <a:sp3d>
                                    <a:bevelB w="57150" prst="slope"/>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5" name="正方形/長方形 5"/>
                                <wps:cNvSpPr/>
                                <wps:spPr>
                                  <a:xfrm>
                                    <a:off x="2160350" y="5103540"/>
                                    <a:ext cx="648000" cy="288000"/>
                                  </a:xfrm>
                                  <a:prstGeom prst="rect">
                                    <a:avLst/>
                                  </a:prstGeom>
                                  <a:solidFill>
                                    <a:schemeClr val="tx1">
                                      <a:lumMod val="85000"/>
                                      <a:lumOff val="15000"/>
                                    </a:schemeClr>
                                  </a:solidFill>
                                  <a:ln>
                                    <a:noFill/>
                                  </a:ln>
                                  <a:scene3d>
                                    <a:camera prst="orthographicFront"/>
                                    <a:lightRig rig="threePt" dir="t"/>
                                  </a:scene3d>
                                  <a:sp3d>
                                    <a:bevelT prst="slope"/>
                                  </a:sp3d>
                                </wps:spPr>
                                <wps:style>
                                  <a:lnRef idx="2">
                                    <a:schemeClr val="accent1">
                                      <a:shade val="50000"/>
                                    </a:schemeClr>
                                  </a:lnRef>
                                  <a:fillRef idx="1">
                                    <a:schemeClr val="accent1"/>
                                  </a:fillRef>
                                  <a:effectRef idx="0">
                                    <a:schemeClr val="accent1"/>
                                  </a:effectRef>
                                  <a:fontRef idx="minor">
                                    <a:schemeClr val="lt1"/>
                                  </a:fontRef>
                                </wps:style>
                                <wps:bodyPr anchor="ctr"/>
                              </wps:wsp>
                            </wpg:grpSp>
                            <wpg:grpSp>
                              <wpg:cNvPr id="2055" name="グループ化 46"/>
                              <wpg:cNvGrpSpPr/>
                              <wpg:grpSpPr bwMode="auto">
                                <a:xfrm>
                                  <a:off x="133350" y="76200"/>
                                  <a:ext cx="550863" cy="1485900"/>
                                  <a:chOff x="131762" y="17462"/>
                                  <a:chExt cx="2160240" cy="5832648"/>
                                </a:xfrm>
                              </wpg:grpSpPr>
                              <wps:wsp>
                                <wps:cNvPr id="7" name="角丸四角形 7"/>
                                <wps:cNvSpPr/>
                                <wps:spPr>
                                  <a:xfrm>
                                    <a:off x="131762" y="17462"/>
                                    <a:ext cx="2160240" cy="2808384"/>
                                  </a:xfrm>
                                  <a:prstGeom prst="roundRect">
                                    <a:avLst>
                                      <a:gd name="adj" fmla="val 9040"/>
                                    </a:avLst>
                                  </a:prstGeom>
                                  <a:solidFill>
                                    <a:schemeClr val="bg1">
                                      <a:lumMod val="65000"/>
                                    </a:schemeClr>
                                  </a:solidFill>
                                  <a:ln>
                                    <a:solidFill>
                                      <a:schemeClr val="bg1"/>
                                    </a:solidFill>
                                  </a:ln>
                                  <a:scene3d>
                                    <a:camera prst="orthographicFront"/>
                                    <a:lightRig rig="chilly" dir="t"/>
                                  </a:scene3d>
                                  <a:sp3d prstMaterial="dkEdge">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8" name="角丸四角形 8"/>
                                <wps:cNvSpPr/>
                                <wps:spPr>
                                  <a:xfrm>
                                    <a:off x="368330" y="372657"/>
                                    <a:ext cx="1687104" cy="2311870"/>
                                  </a:xfrm>
                                  <a:prstGeom prst="roundRect">
                                    <a:avLst>
                                      <a:gd name="adj" fmla="val 6790"/>
                                    </a:avLst>
                                  </a:prstGeom>
                                  <a:gradFill>
                                    <a:gsLst>
                                      <a:gs pos="0">
                                        <a:schemeClr val="accent1">
                                          <a:tint val="66000"/>
                                          <a:satMod val="160000"/>
                                          <a:alpha val="79000"/>
                                        </a:schemeClr>
                                      </a:gs>
                                      <a:gs pos="50000">
                                        <a:schemeClr val="accent1">
                                          <a:tint val="44500"/>
                                          <a:satMod val="160000"/>
                                        </a:schemeClr>
                                      </a:gs>
                                      <a:gs pos="100000">
                                        <a:schemeClr val="accent1">
                                          <a:tint val="23500"/>
                                          <a:satMod val="160000"/>
                                        </a:schemeClr>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9" name="角丸四角形 9"/>
                                <wps:cNvSpPr/>
                                <wps:spPr>
                                  <a:xfrm>
                                    <a:off x="131762" y="2825846"/>
                                    <a:ext cx="2160240" cy="3024264"/>
                                  </a:xfrm>
                                  <a:prstGeom prst="roundRect">
                                    <a:avLst>
                                      <a:gd name="adj" fmla="val 9040"/>
                                    </a:avLst>
                                  </a:prstGeom>
                                  <a:solidFill>
                                    <a:schemeClr val="bg1">
                                      <a:lumMod val="65000"/>
                                    </a:schemeClr>
                                  </a:solidFill>
                                  <a:ln>
                                    <a:solidFill>
                                      <a:schemeClr val="bg1"/>
                                    </a:solidFill>
                                  </a:ln>
                                  <a:scene3d>
                                    <a:camera prst="orthographicFront"/>
                                    <a:lightRig rig="chilly" dir="t"/>
                                  </a:scene3d>
                                  <a:sp3d prstMaterial="dkEdge">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0" name="正方形/長方形 10"/>
                                <wps:cNvSpPr/>
                                <wps:spPr>
                                  <a:xfrm>
                                    <a:off x="311782" y="4049910"/>
                                    <a:ext cx="504056" cy="288032"/>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1" name="円/楕円 11"/>
                                <wps:cNvSpPr/>
                                <wps:spPr>
                                  <a:xfrm>
                                    <a:off x="887846" y="3113878"/>
                                    <a:ext cx="648072" cy="648000"/>
                                  </a:xfrm>
                                  <a:prstGeom prst="ellipse">
                                    <a:avLst/>
                                  </a:prstGeom>
                                  <a:solidFill>
                                    <a:schemeClr val="tx1">
                                      <a:lumMod val="85000"/>
                                      <a:lumOff val="15000"/>
                                    </a:schemeClr>
                                  </a:solidFill>
                                  <a:ln>
                                    <a:noFill/>
                                  </a:ln>
                                  <a:scene3d>
                                    <a:camera prst="orthographicFront"/>
                                    <a:lightRig rig="threePt" dir="t"/>
                                  </a:scene3d>
                                  <a:sp3d extrusionH="76200" prstMaterial="metal">
                                    <a:bevelT w="152400" h="50800" prst="softRound"/>
                                    <a:bevelB prst="slope"/>
                                    <a:extrusionClr>
                                      <a:schemeClr val="accent4">
                                        <a:lumMod val="60000"/>
                                        <a:lumOff val="40000"/>
                                      </a:schemeClr>
                                    </a:extrusionClr>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2" name="正方形/長方形 12"/>
                                <wps:cNvSpPr/>
                                <wps:spPr>
                                  <a:xfrm>
                                    <a:off x="959854" y="4049910"/>
                                    <a:ext cx="504056" cy="288032"/>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3" name="正方形/長方形 13"/>
                                <wps:cNvSpPr/>
                                <wps:spPr>
                                  <a:xfrm>
                                    <a:off x="1643930" y="4049910"/>
                                    <a:ext cx="504056" cy="288032"/>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4" name="正方形/長方形 14"/>
                                <wps:cNvSpPr/>
                                <wps:spPr>
                                  <a:xfrm>
                                    <a:off x="311782" y="4553966"/>
                                    <a:ext cx="504056" cy="288032"/>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5" name="正方形/長方形 15"/>
                                <wps:cNvSpPr/>
                                <wps:spPr>
                                  <a:xfrm>
                                    <a:off x="959854" y="4553966"/>
                                    <a:ext cx="504056" cy="288032"/>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6" name="正方形/長方形 16"/>
                                <wps:cNvSpPr/>
                                <wps:spPr>
                                  <a:xfrm>
                                    <a:off x="1643930" y="4553966"/>
                                    <a:ext cx="504056" cy="288032"/>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7" name="正方形/長方形 17"/>
                                <wps:cNvSpPr/>
                                <wps:spPr>
                                  <a:xfrm>
                                    <a:off x="311782" y="5058022"/>
                                    <a:ext cx="504056" cy="288032"/>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8" name="正方形/長方形 18"/>
                                <wps:cNvSpPr/>
                                <wps:spPr>
                                  <a:xfrm>
                                    <a:off x="959854" y="5058022"/>
                                    <a:ext cx="504056" cy="288032"/>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9" name="正方形/長方形 19"/>
                                <wps:cNvSpPr/>
                                <wps:spPr>
                                  <a:xfrm>
                                    <a:off x="1643930" y="5058022"/>
                                    <a:ext cx="504056" cy="288032"/>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 name="正方形/長方形 20"/>
                                <wps:cNvSpPr/>
                                <wps:spPr>
                                  <a:xfrm>
                                    <a:off x="977882" y="5562078"/>
                                    <a:ext cx="468000" cy="108000"/>
                                  </a:xfrm>
                                  <a:prstGeom prst="rect">
                                    <a:avLst/>
                                  </a:prstGeom>
                                  <a:pattFill prst="pct80">
                                    <a:fgClr>
                                      <a:schemeClr val="tx1">
                                        <a:lumMod val="95000"/>
                                        <a:lumOff val="5000"/>
                                      </a:schemeClr>
                                    </a:fgClr>
                                    <a:bgClr>
                                      <a:schemeClr val="bg1"/>
                                    </a:bgClr>
                                  </a:pattFill>
                                  <a:ln>
                                    <a:noFill/>
                                  </a:ln>
                                  <a:scene3d>
                                    <a:camera prst="orthographicFront"/>
                                    <a:lightRig rig="threePt" dir="t"/>
                                  </a:scene3d>
                                  <a:sp3d>
                                    <a:bevelT prst="slope"/>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1" name="正方形/長方形 21"/>
                                <wps:cNvSpPr/>
                                <wps:spPr>
                                  <a:xfrm>
                                    <a:off x="1049882" y="161486"/>
                                    <a:ext cx="324000" cy="72000"/>
                                  </a:xfrm>
                                  <a:prstGeom prst="rect">
                                    <a:avLst/>
                                  </a:prstGeom>
                                  <a:pattFill prst="pct80">
                                    <a:fgClr>
                                      <a:schemeClr val="tx1">
                                        <a:lumMod val="95000"/>
                                        <a:lumOff val="5000"/>
                                      </a:schemeClr>
                                    </a:fgClr>
                                    <a:bgClr>
                                      <a:schemeClr val="bg1"/>
                                    </a:bgClr>
                                  </a:pattFill>
                                  <a:ln>
                                    <a:noFill/>
                                  </a:ln>
                                  <a:scene3d>
                                    <a:camera prst="orthographicFront"/>
                                    <a:lightRig rig="threePt" dir="t"/>
                                  </a:scene3d>
                                  <a:sp3d>
                                    <a:bevelT prst="slope"/>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2" name="角丸四角形 22"/>
                                <wps:cNvSpPr/>
                                <wps:spPr>
                                  <a:xfrm>
                                    <a:off x="1571922" y="3113806"/>
                                    <a:ext cx="504000" cy="180000"/>
                                  </a:xfrm>
                                  <a:prstGeom prst="roundRect">
                                    <a:avLst>
                                      <a:gd name="adj" fmla="val 50000"/>
                                    </a:avLst>
                                  </a:prstGeom>
                                  <a:solidFill>
                                    <a:schemeClr val="tx1">
                                      <a:lumMod val="75000"/>
                                      <a:lumOff val="25000"/>
                                    </a:schemeClr>
                                  </a:solidFill>
                                  <a:ln>
                                    <a:noFill/>
                                  </a:ln>
                                  <a:scene3d>
                                    <a:camera prst="orthographicFront"/>
                                    <a:lightRig rig="threePt" dir="t"/>
                                  </a:scene3d>
                                  <a:sp3d>
                                    <a:bevelT w="139700" prst="cross"/>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3" name="角丸四角形 23"/>
                                <wps:cNvSpPr/>
                                <wps:spPr>
                                  <a:xfrm>
                                    <a:off x="347842" y="3113806"/>
                                    <a:ext cx="504000" cy="180000"/>
                                  </a:xfrm>
                                  <a:prstGeom prst="roundRect">
                                    <a:avLst>
                                      <a:gd name="adj" fmla="val 50000"/>
                                    </a:avLst>
                                  </a:prstGeom>
                                  <a:solidFill>
                                    <a:schemeClr val="tx1">
                                      <a:lumMod val="75000"/>
                                      <a:lumOff val="25000"/>
                                    </a:schemeClr>
                                  </a:solidFill>
                                  <a:ln>
                                    <a:noFill/>
                                  </a:ln>
                                  <a:scene3d>
                                    <a:camera prst="orthographicFront"/>
                                    <a:lightRig rig="threePt" dir="t"/>
                                  </a:scene3d>
                                  <a:sp3d>
                                    <a:bevelT w="139700" prst="cross"/>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4" name="角丸四角形 24"/>
                                <wps:cNvSpPr/>
                                <wps:spPr>
                                  <a:xfrm>
                                    <a:off x="347842" y="3653886"/>
                                    <a:ext cx="504000" cy="180000"/>
                                  </a:xfrm>
                                  <a:prstGeom prst="roundRect">
                                    <a:avLst>
                                      <a:gd name="adj" fmla="val 50000"/>
                                    </a:avLst>
                                  </a:prstGeom>
                                  <a:solidFill>
                                    <a:schemeClr val="tx1">
                                      <a:lumMod val="75000"/>
                                      <a:lumOff val="25000"/>
                                    </a:schemeClr>
                                  </a:solidFill>
                                  <a:ln>
                                    <a:noFill/>
                                  </a:ln>
                                  <a:scene3d>
                                    <a:camera prst="orthographicFront"/>
                                    <a:lightRig rig="threePt" dir="t"/>
                                  </a:scene3d>
                                  <a:sp3d>
                                    <a:bevelT w="139700" prst="cross"/>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5" name="角丸四角形 25"/>
                                <wps:cNvSpPr/>
                                <wps:spPr>
                                  <a:xfrm>
                                    <a:off x="1571922" y="3653886"/>
                                    <a:ext cx="504000" cy="180000"/>
                                  </a:xfrm>
                                  <a:prstGeom prst="roundRect">
                                    <a:avLst>
                                      <a:gd name="adj" fmla="val 50000"/>
                                    </a:avLst>
                                  </a:prstGeom>
                                  <a:solidFill>
                                    <a:schemeClr val="tx1">
                                      <a:lumMod val="75000"/>
                                      <a:lumOff val="25000"/>
                                    </a:schemeClr>
                                  </a:solidFill>
                                  <a:ln>
                                    <a:noFill/>
                                  </a:ln>
                                  <a:scene3d>
                                    <a:camera prst="orthographicFront"/>
                                    <a:lightRig rig="threePt" dir="t"/>
                                  </a:scene3d>
                                  <a:sp3d>
                                    <a:bevelT w="139700" prst="cross"/>
                                  </a:sp3d>
                                </wps:spPr>
                                <wps:style>
                                  <a:lnRef idx="2">
                                    <a:schemeClr val="accent1">
                                      <a:shade val="50000"/>
                                    </a:schemeClr>
                                  </a:lnRef>
                                  <a:fillRef idx="1">
                                    <a:schemeClr val="accent1"/>
                                  </a:fillRef>
                                  <a:effectRef idx="0">
                                    <a:schemeClr val="accent1"/>
                                  </a:effectRef>
                                  <a:fontRef idx="minor">
                                    <a:schemeClr val="lt1"/>
                                  </a:fontRef>
                                </wps:style>
                                <wps:bodyPr anchor="ctr"/>
                              </wps:wsp>
                            </wpg:grpSp>
                            <wps:wsp>
                              <wps:cNvPr id="1" name="ドーナツ 3"/>
                              <wps:cNvSpPr>
                                <a:spLocks noChangeAspect="1"/>
                              </wps:cNvSpPr>
                              <wps:spPr>
                                <a:xfrm>
                                  <a:off x="0" y="0"/>
                                  <a:ext cx="1439862" cy="1439862"/>
                                </a:xfrm>
                                <a:prstGeom prst="donut">
                                  <a:avLst>
                                    <a:gd name="adj" fmla="val 8980"/>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4824759E" id="グループ化 31" o:spid="_x0000_s1026" style="position:absolute;left:0;text-align:left;margin-left:6.35pt;margin-top:15.1pt;width:81pt;height:87.8pt;z-index:251659264;mso-width-relative:margin;mso-height-relative:margin" coordsize="14414,15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">
                      <v:group id="グループ化 25" o:spid="_x0000_s1027" style="position:absolute;left:7937;top:2095;width:6477;height:11875" coordorigin="7921,1349" coordsize="33843,547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g9bMcAAADdAAAADwAAAGRycy9kb3ducmV2LnhtbESPQWvCQBSE7wX/w/KE&#10;3ppNbFMkZhURKx5CoSqU3h7ZZxLMvg3ZbRL/fbdQ6HGYmW+YfDOZVgzUu8aygiSKQRCXVjdcKbic&#10;356WIJxH1thaJgV3crBZzx5yzLQd+YOGk69EgLDLUEHtfZdJ6cqaDLrIdsTBu9reoA+yr6TucQxw&#10;08pFHL9Kgw2HhRo72tVU3k7fRsFhxHH7nOyH4nbd3b/O6ftnkZBSj/NpuwLhafL/4b/2UStYxOkL&#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eng9bMcAAADd&#10;AAAADwAAAAAAAAAAAAAAAACqAgAAZHJzL2Rvd25yZXYueG1sUEsFBgAAAAAEAAQA+gAAAJ4DAAAA&#10;AA==&#10;">
                        <v:roundrect id="角丸四角形 2" o:spid="_x0000_s1028" style="position:absolute;left:7921;top:1349;width:33844;height:5472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Vpe8MA&#10;AADaAAAADwAAAGRycy9kb3ducmV2LnhtbESPQWvCQBSE7wX/w/KE3urGUKRGV1FBaMFDNaLXR/aZ&#10;LGbfhuwa0/56t1DwOMzMN8x82dtadNR641jBeJSAIC6cNlwqOObbtw8QPiBrrB2Tgh/ysFwMXuaY&#10;aXfnPXWHUIoIYZ+hgiqEJpPSFxVZ9CPXEEfv4lqLIcq2lLrFe4TbWqZJMpEWDceFChvaVFRcDzer&#10;YJ2e37e/fn81O3fKv6df2O0MKvU67FczEIH68Az/tz+1ghT+rsQb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BVpe8MAAADaAAAADwAAAAAAAAAAAAAAAACYAgAAZHJzL2Rv&#10;d25yZXYueG1sUEsFBgAAAAAEAAQA9QAAAIgDAAAAAA==&#10;" fillcolor="gray [1629]" strokecolor="#a5a5a5 [3206]" strokeweight="4.5pt">
                          <v:fill color2="#404040 [2429]" colors="0 #7f7f7f;.5 #404040;1 #404040" focus="100%" type="gradient">
                            <o:fill v:ext="view" type="gradientUnscaled"/>
                          </v:fill>
                          <v:stroke joinstyle="miter"/>
                        </v:roundrect>
                        <v:rect id="正方形/長方形 3" o:spid="_x0000_s1029" style="position:absolute;left:11156;top:8373;width:27374;height:40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52G8MA&#10;AADaAAAADwAAAGRycy9kb3ducmV2LnhtbESPQWvCQBSE74L/YXlCb7qpQirRVUqwtqdWYy+9PbLP&#10;JJh9G3a3Ju2v7xYEj8PMfMOst4NpxZWcbywreJwlIIhLqxuuFHyeXqZLED4ga2wtk4If8rDdjEdr&#10;zLTt+UjXIlQiQthnqKAOocuk9GVNBv3MdsTRO1tnMETpKqkd9hFuWjlPklQabDgu1NhRXlN5Kb6N&#10;gi93Zt6nyYf+3T3lad6/0vuBlXqYDM8rEIGGcA/f2m9awQL+r8Qb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52G8MAAADaAAAADwAAAAAAAAAAAAAAAACYAgAAZHJzL2Rv&#10;d25yZXYueG1sUEsFBgAAAAAEAAQA9QAAAIgDAAAAAA==&#10;" fillcolor="#9cc2e5 [1940]" stroked="f" strokeweight="1pt">
                          <v:fill color2="#deeaf6 [660]" colors="0 #9dc3e6;.5 #bdd7ee;1 #deebf7" focus="100%" type="gradient">
                            <o:fill v:ext="view" type="gradientUnscaled"/>
                          </v:fill>
                        </v:rect>
                        <v:roundrect id="角丸四角形 4" o:spid="_x0000_s1030" style="position:absolute;left:19083;top:4229;width:11520;height:18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HAdcMA&#10;AADaAAAADwAAAGRycy9kb3ducmV2LnhtbESPQWsCMRSE7wX/Q3hCbzWrLUVXo4hQkF7suh709tg8&#10;d1c3LyFJdfvvm0LB4zAz3zCLVW86cSMfWssKxqMMBHFldcu1gkP58TIFESKyxs4yKfihAKvl4GmB&#10;ubZ3Lui2j7VIEA45KmhidLmUoWrIYBhZR5y8s/UGY5K+ltrjPcFNJydZ9i4NtpwWGnS0aai67r+N&#10;AueLyWV3PBVuV3yWX1vWr7NSK/U87NdzEJH6+Aj/t7dawRv8XUk3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HAdcMAAADaAAAADwAAAAAAAAAAAAAAAACYAgAAZHJzL2Rv&#10;d25yZXYueG1sUEsFBgAAAAAEAAQA9QAAAIgDAAAAAA==&#10;" fillcolor="black [3213]" stroked="f" strokeweight="1pt">
                          <v:fill r:id="rId11" o:title="" color2="white [3212]" type="pattern"/>
                          <v:stroke joinstyle="miter"/>
                        </v:roundrect>
                        <v:rect id="正方形/長方形 5" o:spid="_x0000_s1031" style="position:absolute;left:21603;top:51035;width:648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ujMcMA&#10;AADaAAAADwAAAGRycy9kb3ducmV2LnhtbESPQWsCMRSE7wX/Q3iCt5pVUMpqFJUKHjy0tgjenpvn&#10;ZnHzEjapu/vvTaHQ4zAz3zDLdWdr8aAmVI4VTMYZCOLC6YpLBd9f+9c3ECEia6wdk4KeAqxXg5cl&#10;5tq1/EmPUyxFgnDIUYGJ0edShsKQxTB2njh5N9dYjEk2pdQNtgluaznNsrm0WHFaMOhpZ6i4n36s&#10;An3oL7fjtZqe++12vn/3rfH4odRo2G0WICJ18T/81z5oBTP4vZJugFw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ujMcMAAADaAAAADwAAAAAAAAAAAAAAAACYAgAAZHJzL2Rv&#10;d25yZXYueG1sUEsFBgAAAAAEAAQA9QAAAIgDAAAAAA==&#10;" fillcolor="#272727 [2749]" stroked="f" strokeweight="1pt"/>
                      </v:group>
                      <v:group id="グループ化 46" o:spid="_x0000_s1032" style="position:absolute;left:1333;top:762;width:5509;height:14859" coordorigin="1317,174" coordsize="21602,58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U0mPfFAAAA3QAA&#10;AA8AAAAAAAAAAAAAAAAAqgIAAGRycy9kb3ducmV2LnhtbFBLBQYAAAAABAAEAPoAAACcAwAAAAA=&#10;">
                        <v:roundrect id="角丸四角形 7" o:spid="_x0000_s1033" style="position:absolute;left:1317;top:174;width:21603;height:28084;visibility:visible;mso-wrap-style:square;v-text-anchor:middle" arcsize="59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YCEMIA&#10;AADaAAAADwAAAGRycy9kb3ducmV2LnhtbESPQWvCQBSE74X+h+UVvNWNlVpJXSUtFPRWteD1kX3N&#10;hmTfptnXGP+9Wyh4HGbmG2a1GX2rBupjHdjAbJqBIi6Drbky8HX8eFyCioJssQ1MBi4UYbO+v1th&#10;bsOZ9zQcpFIJwjFHA06ky7WOpSOPcRo64uR9h96jJNlX2vZ4TnDf6qcsW2iPNacFhx29Oyqbw683&#10;cHQzPTz/NLU0p7Eo3nbzhXyyMZOHsXgFJTTKLfzf3loDL/B3Jd0Avb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ZgIQwgAAANoAAAAPAAAAAAAAAAAAAAAAAJgCAABkcnMvZG93&#10;bnJldi54bWxQSwUGAAAAAAQABAD1AAAAhwMAAAAA&#10;" fillcolor="#a5a5a5 [2092]" strokecolor="white [3212]" strokeweight="1pt">
                          <v:stroke joinstyle="miter"/>
                        </v:roundrect>
                        <v:roundrect id="角丸四角形 8" o:spid="_x0000_s1034" style="position:absolute;left:3683;top:3726;width:16871;height:23119;visibility:visible;mso-wrap-style:square;v-text-anchor:middle" arcsize="445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cip78A&#10;AADaAAAADwAAAGRycy9kb3ducmV2LnhtbERPTYvCMBC9C/6HMII3TV0XkWoUERYUZGFV8Do2Y1vb&#10;TGoSbfffbw4LHh/ve7nuTC1e5HxpWcFknIAgzqwuOVdwPn2N5iB8QNZYWyYFv+Rhver3lphq2/IP&#10;vY4hFzGEfYoKihCaVEqfFWTQj21DHLmbdQZDhC6X2mEbw00tP5JkJg2WHBsKbGhbUFYdn0aBPU3v&#10;B7m/5vX3p6vuD5O080ul1HDQbRYgAnXhLf5377SCuDVeiTdAr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JyKnvwAAANoAAAAPAAAAAAAAAAAAAAAAAJgCAABkcnMvZG93bnJl&#10;di54bWxQSwUGAAAAAAQABAD1AAAAhAMAAAAA&#10;" fillcolor="#92bce3 [2132]" stroked="f" strokeweight="1pt">
                          <v:fill color2="#d9e8f5 [756]" o:opacity2="51773f" colors="0 #9ac3f6;.5 #c1d8f8;1 #e1ecfb" focus="100%" type="gradient">
                            <o:fill v:ext="view" type="gradientUnscaled"/>
                          </v:fill>
                          <v:stroke joinstyle="miter"/>
                        </v:roundrect>
                        <v:roundrect id="角丸四角形 9" o:spid="_x0000_s1035" style="position:absolute;left:1317;top:28258;width:21603;height:30243;visibility:visible;mso-wrap-style:square;v-text-anchor:middle" arcsize="59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z+cIA&#10;AADaAAAADwAAAGRycy9kb3ducmV2LnhtbESPQWvCQBSE74X+h+UVvNWNlUpNXSUtFPRWteD1kX3N&#10;hmTfptnXGP+9Wyh4HGbmG2a1GX2rBupjHdjAbJqBIi6Drbky8HX8eHwBFQXZYhuYDFwowmZ9f7fC&#10;3IYz72k4SKUShGOOBpxIl2sdS0ce4zR0xMn7Dr1HSbKvtO3xnOC+1U9ZttAea04LDjt6d1Q2h19v&#10;4Ohmenj+aWppTmNRvO3mC/lkYyYPY/EKSmiUW/i/vbUGlvB3Jd0Avb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tTP5wgAAANoAAAAPAAAAAAAAAAAAAAAAAJgCAABkcnMvZG93&#10;bnJldi54bWxQSwUGAAAAAAQABAD1AAAAhwMAAAAA&#10;" fillcolor="#a5a5a5 [2092]" strokecolor="white [3212]" strokeweight="1pt">
                          <v:stroke joinstyle="miter"/>
                        </v:roundrect>
                        <v:rect id="正方形/長方形 10" o:spid="_x0000_s1036" style="position:absolute;left:3117;top:40499;width:5041;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FIwMQA&#10;AADbAAAADwAAAGRycy9kb3ducmV2LnhtbESPQUsDMRCF70L/Q5iCN5utiMjatEihYNuLtl56Gzdj&#10;sriZLEm2u/575yB4m+G9ee+b1WYKnbpSym1kA8tFBYq4ibZlZ+DjvLt7ApULssUuMhn4oQyb9exm&#10;hbWNI7/T9VSckhDONRrwpfS11rnxFDAvYk8s2ldMAYusyWmbcJTw0On7qnrUAVuWBo89bT0136ch&#10;GGjd2345Prj9cDmGdD5cjn44fBpzO59enkEVmsq/+e/61Qq+0MsvMoB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xSMDEAAAA2wAAAA8AAAAAAAAAAAAAAAAAmAIAAGRycy9k&#10;b3ducmV2LnhtbFBLBQYAAAAABAAEAPUAAACJAwAAAAA=&#10;" fillcolor="#5a5a5a [2109]" stroked="f" strokeweight="1pt"/>
                        <v:oval id="円/楕円 11" o:spid="_x0000_s1037" style="position:absolute;left:8878;top:31138;width:6481;height:6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pf8MA&#10;AADbAAAADwAAAGRycy9kb3ducmV2LnhtbERPTWvCQBC9C/0PyxR6kbrRQ5XoJrSC2GIPavU+ZqdJ&#10;aHY27G5N7K/vCoK3ebzPWeS9acSZnK8tKxiPEhDEhdU1lwoOX6vnGQgfkDU2lknBhTzk2cNggam2&#10;He/ovA+liCHsU1RQhdCmUvqiIoN+ZFviyH1bZzBE6EqpHXYx3DRykiQv0mDNsaHClpYVFT/7X6Ng&#10;NtzS53D7tjmupzvqPy7O/nUnpZ4e+9c5iEB9uItv7ncd54/h+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mpf8MAAADbAAAADwAAAAAAAAAAAAAAAACYAgAAZHJzL2Rv&#10;d25yZXYueG1sUEsFBgAAAAAEAAQA9QAAAIgDAAAAAA==&#10;" fillcolor="#272727 [2749]" stroked="f" strokeweight="1pt">
                          <v:stroke joinstyle="miter"/>
                        </v:oval>
                        <v:rect id="正方形/長方形 12" o:spid="_x0000_s1038" style="position:absolute;left:9598;top:40499;width:5041;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9zLMEA&#10;AADbAAAADwAAAGRycy9kb3ducmV2LnhtbERPS2sCMRC+C/0PYQq9aVaRIlujSKHg41K1F2/TzTRZ&#10;3EyWJOtu/31TELzNx/ec5XpwjbhRiLVnBdNJAYK48rpmo+Dr/DFegIgJWWPjmRT8UoT16mm0xFL7&#10;no90OyUjcgjHEhXYlNpSylhZchgnviXO3I8PDlOGwUgdsM/hrpGzoniVDmvODRZberdUXU+dU1Cb&#10;z920n5tddzm4cN5fDrbbfyv18jxs3kAkGtJDfHdvdZ4/g/9f8g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2vcyzBAAAA2wAAAA8AAAAAAAAAAAAAAAAAmAIAAGRycy9kb3du&#10;cmV2LnhtbFBLBQYAAAAABAAEAPUAAACGAwAAAAA=&#10;" fillcolor="#5a5a5a [2109]" stroked="f" strokeweight="1pt"/>
                        <v:rect id="正方形/長方形 13" o:spid="_x0000_s1039" style="position:absolute;left:16439;top:40499;width:504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PWt8IA&#10;AADbAAAADwAAAGRycy9kb3ducmV2LnhtbERPS2sCMRC+C/0PYQq9adYqRbZGKYWCj0urXrxNN2Oy&#10;uJksSdbd/ntTKPQ2H99zluvBNeJGIdaeFUwnBQjiyuuajYLT8WO8ABETssbGMyn4oQjr1cNoiaX2&#10;PX/R7ZCMyCEcS1RgU2pLKWNlyWGc+JY4cxcfHKYMg5E6YJ/DXSOfi+JFOqw5N1hs6d1SdT10TkFt&#10;PrfTfm623XnvwnF33ttu963U0+Pw9goi0ZD+xX/ujc7zZ/D7Sz5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49a3wgAAANsAAAAPAAAAAAAAAAAAAAAAAJgCAABkcnMvZG93&#10;bnJldi54bWxQSwUGAAAAAAQABAD1AAAAhwMAAAAA&#10;" fillcolor="#5a5a5a [2109]" stroked="f" strokeweight="1pt"/>
                        <v:rect id="正方形/長方形 14" o:spid="_x0000_s1040" style="position:absolute;left:3117;top:45539;width:5041;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pOw8EA&#10;AADbAAAADwAAAGRycy9kb3ducmV2LnhtbERPTWsCMRC9F/wPYYTeatYipWyNIoJQ9WK1F2/jZkwW&#10;N5Mlybrbf28Khd7m8T5nvhxcI+4UYu1ZwXRSgCCuvK7ZKPg+bV7eQcSErLHxTAp+KMJyMXqaY6l9&#10;z190PyYjcgjHEhXYlNpSylhZchgnviXO3NUHhynDYKQO2Odw18jXoniTDmvODRZbWluqbsfOKajN&#10;YTvtZ2bbnfcunHbnve12F6Wex8PqA0SiIf2L/9yfOs+fwe8v+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KTsPBAAAA2wAAAA8AAAAAAAAAAAAAAAAAmAIAAGRycy9kb3du&#10;cmV2LnhtbFBLBQYAAAAABAAEAPUAAACGAwAAAAA=&#10;" fillcolor="#5a5a5a [2109]" stroked="f" strokeweight="1pt"/>
                        <v:rect id="正方形/長方形 15" o:spid="_x0000_s1041" style="position:absolute;left:9598;top:45539;width:5041;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brWMIA&#10;AADbAAAADwAAAGRycy9kb3ducmV2LnhtbERPS2sCMRC+C/0PYQq9adaiRbZGKYWCj0urXrxNN2Oy&#10;uJksSdbd/ntTKPQ2H99zluvBNeJGIdaeFUwnBQjiyuuajYLT8WO8ABETssbGMyn4oQjr1cNoiaX2&#10;PX/R7ZCMyCEcS1RgU2pLKWNlyWGc+JY4cxcfHKYMg5E6YJ/DXSOfi+JFOqw5N1hs6d1SdT10TkFt&#10;PrfTfma23XnvwnF33ttu963U0+Pw9goi0ZD+xX/ujc7z5/D7Sz5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RutYwgAAANsAAAAPAAAAAAAAAAAAAAAAAJgCAABkcnMvZG93&#10;bnJldi54bWxQSwUGAAAAAAQABAD1AAAAhwMAAAAA&#10;" fillcolor="#5a5a5a [2109]" stroked="f" strokeweight="1pt"/>
                        <v:rect id="正方形/長方形 16" o:spid="_x0000_s1042" style="position:absolute;left:16439;top:45539;width:504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R1L8IA&#10;AADbAAAADwAAAGRycy9kb3ducmV2LnhtbERPS2sCMRC+F/ofwhR6q1mlSFmNIoWCj4t1vXibbqbJ&#10;4mayJFl3++8bodDbfHzPWa5H14obhdh4VjCdFCCIa68bNgrO1cfLG4iYkDW2nknBD0VYrx4fllhq&#10;P/An3U7JiBzCsUQFNqWulDLWlhzGie+IM/ftg8OUYTBSBxxyuGvlrCjm0mHDucFiR++W6uupdwoa&#10;c9xNh1ez6y8HF6r95WD7/ZdSz0/jZgEi0Zj+xX/urc7z53D/JR8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lHUvwgAAANsAAAAPAAAAAAAAAAAAAAAAAJgCAABkcnMvZG93&#10;bnJldi54bWxQSwUGAAAAAAQABAD1AAAAhwMAAAAA&#10;" fillcolor="#5a5a5a [2109]" stroked="f" strokeweight="1pt"/>
                        <v:rect id="正方形/長方形 17" o:spid="_x0000_s1043" style="position:absolute;left:3117;top:50580;width:5041;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QtMIA&#10;AADbAAAADwAAAGRycy9kb3ducmV2LnhtbERPS2sCMRC+C/0PYQq9adYiVrZGKYWCj0urXrxNN2Oy&#10;uJksSdbd/ntTKPQ2H99zluvBNeJGIdaeFUwnBQjiyuuajYLT8WO8ABETssbGMyn4oQjr1cNoiaX2&#10;PX/R7ZCMyCEcS1RgU2pLKWNlyWGc+JY4cxcfHKYMg5E6YJ/DXSOfi2IuHdacGyy29G6puh46p6A2&#10;n9tpPzPb7rx34bg77223+1bq6XF4ewWRaEj/4j/3Ruf5L/D7Sz5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2NC0wgAAANsAAAAPAAAAAAAAAAAAAAAAAJgCAABkcnMvZG93&#10;bnJldi54bWxQSwUGAAAAAAQABAD1AAAAhwMAAAAA&#10;" fillcolor="#5a5a5a [2109]" stroked="f" strokeweight="1pt"/>
                        <v:rect id="正方形/長方形 18" o:spid="_x0000_s1044" style="position:absolute;left:9598;top:50580;width:5041;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dExsQA&#10;AADbAAAADwAAAGRycy9kb3ducmV2LnhtbESPQUsDMRCF70L/Q5iCN5utiMjatEihYNuLtl56Gzdj&#10;sriZLEm2u/575yB4m+G9ee+b1WYKnbpSym1kA8tFBYq4ibZlZ+DjvLt7ApULssUuMhn4oQyb9exm&#10;hbWNI7/T9VSckhDONRrwpfS11rnxFDAvYk8s2ldMAYusyWmbcJTw0On7qnrUAVuWBo89bT0136ch&#10;GGjd2345Prj9cDmGdD5cjn44fBpzO59enkEVmsq/+e/61Qq+wMovMoB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HRMbEAAAA2wAAAA8AAAAAAAAAAAAAAAAAmAIAAGRycy9k&#10;b3ducmV2LnhtbFBLBQYAAAAABAAEAPUAAACJAwAAAAA=&#10;" fillcolor="#5a5a5a [2109]" stroked="f" strokeweight="1pt"/>
                        <v:rect id="正方形/長方形 19" o:spid="_x0000_s1045" style="position:absolute;left:16439;top:50580;width:504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vhXcIA&#10;AADbAAAADwAAAGRycy9kb3ducmV2LnhtbERPS2sCMRC+C/0PYQq9adYiUrdGKYWCj0urXrxNN2Oy&#10;uJksSdbd/ntTKPQ2H99zluvBNeJGIdaeFUwnBQjiyuuajYLT8WP8AiImZI2NZ1LwQxHWq4fREkvt&#10;e/6i2yEZkUM4lqjAptSWUsbKksM48S1x5i4+OEwZBiN1wD6Hu0Y+F8VcOqw5N1hs6d1SdT10TkFt&#10;PrfTfma23XnvwnF33ttu963U0+Pw9goi0ZD+xX/ujc7zF/D7Sz5A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C+FdwgAAANsAAAAPAAAAAAAAAAAAAAAAAJgCAABkcnMvZG93&#10;bnJldi54bWxQSwUGAAAAAAQABAD1AAAAhwMAAAAA&#10;" fillcolor="#5a5a5a [2109]" stroked="f" strokeweight="1pt"/>
                        <v:rect id="正方形/長方形 20" o:spid="_x0000_s1046" style="position:absolute;left:9778;top:55620;width:4680;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fWyMEA&#10;AADbAAAADwAAAGRycy9kb3ducmV2LnhtbERPTYvCMBC9L+x/CCN4WWyqB5FqKuIiyp6sVvA4NGNb&#10;bCa1ibX++81hYY+P971aD6YRPXWutqxgGsUgiAuray4V5OfdZAHCeWSNjWVS8CYH6/TzY4WJti/O&#10;qD/5UoQQdgkqqLxvEyldUZFBF9mWOHA32xn0AXal1B2+Qrhp5CyO59JgzaGhwpa2FRX309MoaL/0&#10;/vjOMpf3j5/FwV6+3TU/KzUeDZslCE+D/xf/uQ9awSysD1/CD5Dp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31sjBAAAA2wAAAA8AAAAAAAAAAAAAAAAAmAIAAGRycy9kb3du&#10;cmV2LnhtbFBLBQYAAAAABAAEAPUAAACGAwAAAAA=&#10;" fillcolor="#0d0d0d [3069]" stroked="f" strokeweight="1pt">
                          <v:fill r:id="rId12" o:title="" color2="white [3212]" type="pattern"/>
                        </v:rect>
                        <v:rect id="正方形/長方形 21" o:spid="_x0000_s1047" style="position:absolute;left:10498;top:1614;width:324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tzU8MA&#10;AADbAAAADwAAAGRycy9kb3ducmV2LnhtbESPQYvCMBSE78L+h/AEL6KpHkS6RhEXWfFkbYU9Pppn&#10;W2xeapOt9d8bYWGPw8x8w6w2valFR62rLCuYTSMQxLnVFRcKsnQ/WYJwHlljbZkUPMnBZv0xWGGs&#10;7YMT6s6+EAHCLkYFpfdNLKXLSzLoprYhDt7VtgZ9kG0hdYuPADe1nEfRQhqsOCyU2NCupPx2/jUK&#10;mrH+Pj2TxGXd/bg82MuX+8lSpUbDfvsJwlPv/8N/7YNWMJ/B+0v4AX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tzU8MAAADbAAAADwAAAAAAAAAAAAAAAACYAgAAZHJzL2Rv&#10;d25yZXYueG1sUEsFBgAAAAAEAAQA9QAAAIgDAAAAAA==&#10;" fillcolor="#0d0d0d [3069]" stroked="f" strokeweight="1pt">
                          <v:fill r:id="rId12" o:title="" color2="white [3212]" type="pattern"/>
                        </v:rect>
                        <v:roundrect id="角丸四角形 22" o:spid="_x0000_s1048" style="position:absolute;left:15719;top:31138;width:5040;height:180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AOX8EA&#10;AADbAAAADwAAAGRycy9kb3ducmV2LnhtbESPzarCMBSE9xd8h3AEd9fULvypRhF/wMV1UfUBDs2x&#10;LTYnpUlrfXtzQXA5zMw3zGrTm0p01LjSsoLJOAJBnFldcq7gdj3+zkE4j6yxskwKXuRgsx78rDDR&#10;9skpdRefiwBhl6CCwvs6kdJlBRl0Y1sTB+9uG4M+yCaXusFngJtKxlE0lQZLDgsF1rQrKHtcWqMg&#10;nXYp7md/Vdm2hua8iLfng1FqNOy3SxCeev8Nf9onrSCO4f9L+AF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gDl/BAAAA2wAAAA8AAAAAAAAAAAAAAAAAmAIAAGRycy9kb3du&#10;cmV2LnhtbFBLBQYAAAAABAAEAPUAAACGAwAAAAA=&#10;" fillcolor="#404040 [2429]" stroked="f" strokeweight="1pt">
                          <v:stroke joinstyle="miter"/>
                        </v:roundrect>
                        <v:roundrect id="角丸四角形 23" o:spid="_x0000_s1049" style="position:absolute;left:3478;top:31138;width:5040;height:180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yrxMMA&#10;AADbAAAADwAAAGRycy9kb3ducmV2LnhtbESPzWrDMBCE74W8g9hAb7UcF1zHiRJC2kAP7cFpH2Cx&#10;NraJtTKW/JO3rwKBHoeZ+YbZ7mfTipF611hWsIpiEMSl1Q1XCn5/Ti8ZCOeRNbaWScGNHOx3i6ct&#10;5tpOXNB49pUIEHY5Kqi973IpXVmTQRfZjjh4F9sb9EH2ldQ9TgFuWpnEcSoNNhwWauzoWFN5PQ9G&#10;QZGOBb6/fbXNMBjKeJ0cvj+MUs/L+bAB4Wn2/+FH+1MrSF7h/iX8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6yrxMMAAADbAAAADwAAAAAAAAAAAAAAAACYAgAAZHJzL2Rv&#10;d25yZXYueG1sUEsFBgAAAAAEAAQA9QAAAIgDAAAAAA==&#10;" fillcolor="#404040 [2429]" stroked="f" strokeweight="1pt">
                          <v:stroke joinstyle="miter"/>
                        </v:roundrect>
                        <v:roundrect id="角丸四角形 24" o:spid="_x0000_s1050" style="position:absolute;left:3478;top:36538;width:5040;height:180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zsMMA&#10;AADbAAAADwAAAGRycy9kb3ducmV2LnhtbESPzWrDMBCE74W8g9hAb7UcU1zHiRJC2kAP7cFpH2Cx&#10;NraJtTKW/JO3rwKBHoeZ+YbZ7mfTipF611hWsIpiEMSl1Q1XCn5/Ti8ZCOeRNbaWScGNHOx3i6ct&#10;5tpOXNB49pUIEHY5Kqi973IpXVmTQRfZjjh4F9sb9EH2ldQ9TgFuWpnEcSoNNhwWauzoWFN5PQ9G&#10;QZGOBb6/fbXNMBjKeJ0cvj+MUs/L+bAB4Wn2/+FH+1MrSF7h/iX8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UzsMMAAADbAAAADwAAAAAAAAAAAAAAAACYAgAAZHJzL2Rv&#10;d25yZXYueG1sUEsFBgAAAAAEAAQA9QAAAIgDAAAAAA==&#10;" fillcolor="#404040 [2429]" stroked="f" strokeweight="1pt">
                          <v:stroke joinstyle="miter"/>
                        </v:roundrect>
                        <v:roundrect id="角丸四角形 25" o:spid="_x0000_s1051" style="position:absolute;left:15719;top:36538;width:5040;height:180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mWK8MA&#10;AADbAAAADwAAAGRycy9kb3ducmV2LnhtbESPzWrDMBCE74W8g9hAb7UcQ13HiRJC2kAP7cFpH2Cx&#10;NraJtTKW/JO3rwKBHoeZ+YbZ7mfTipF611hWsIpiEMSl1Q1XCn5/Ti8ZCOeRNbaWScGNHOx3i6ct&#10;5tpOXNB49pUIEHY5Kqi973IpXVmTQRfZjjh4F9sb9EH2ldQ9TgFuWpnEcSoNNhwWauzoWFN5PQ9G&#10;QZGOBb6/fbXNMBjKeJ0cvj+MUs/L+bAB4Wn2/+FH+1MrSF7h/iX8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mWK8MAAADbAAAADwAAAAAAAAAAAAAAAACYAgAAZHJzL2Rv&#10;d25yZXYueG1sUEsFBgAAAAAEAAQA9QAAAIgDAAAAAA==&#10;" fillcolor="#404040 [2429]" stroked="f" strokeweight="1pt">
                          <v:stroke joinstyle="miter"/>
                        </v:roundrect>
                      </v:group>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ドーナツ 3" o:spid="_x0000_s1052" type="#_x0000_t23" style="position:absolute;width:14398;height:14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kS2sEA&#10;AADaAAAADwAAAGRycy9kb3ducmV2LnhtbERPS4vCMBC+L+x/CLPgZdG0HkS6xlJ2EUQU8XFYb0Mz&#10;tsVmUpqo1V9vBMHT8PE9Z5J2phYXal1lWUE8iEAQ51ZXXCjY72b9MQjnkTXWlknBjRyk08+PCSba&#10;XnlDl60vRAhhl6CC0vsmkdLlJRl0A9sQB+5oW4M+wLaQusVrCDe1HEbRSBqsODSU2NBvSflpezYK&#10;lvH/JlpXjV19H/bL+K794i/TSvW+uuwHhKfOv8Uv91yH+fB85Xnl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JEtrBAAAA2gAAAA8AAAAAAAAAAAAAAAAAmAIAAGRycy9kb3du&#10;cmV2LnhtbFBLBQYAAAAABAAEAPUAAACGAwAAAAA=&#10;" adj="1940" fillcolor="#00b050" stroked="f" strokeweight="1pt">
                        <v:stroke joinstyle="miter"/>
                        <v:path arrowok="t"/>
                        <o:lock v:ext="edit" aspectratio="t"/>
                      </v:shape>
                    </v:group>
                  </w:pict>
                </mc:Fallback>
              </mc:AlternateContent>
            </w:r>
          </w:p>
          <w:p w14:paraId="504CC58E" w14:textId="6F25C57D" w:rsidR="00C9054C" w:rsidRDefault="00C9054C">
            <w:pPr>
              <w:rPr>
                <w:rFonts w:asciiTheme="majorEastAsia" w:eastAsiaTheme="majorEastAsia" w:hAnsiTheme="majorEastAsia"/>
              </w:rPr>
            </w:pPr>
          </w:p>
          <w:p w14:paraId="2C43AB29" w14:textId="4EFC73BF" w:rsidR="00C9054C" w:rsidRDefault="00C9054C">
            <w:pPr>
              <w:rPr>
                <w:rFonts w:asciiTheme="majorEastAsia" w:eastAsiaTheme="majorEastAsia" w:hAnsiTheme="majorEastAsia"/>
              </w:rPr>
            </w:pPr>
          </w:p>
          <w:p w14:paraId="3B09FDD1" w14:textId="7F8C4874" w:rsidR="00C9054C" w:rsidRDefault="00C9054C">
            <w:pPr>
              <w:rPr>
                <w:rFonts w:asciiTheme="majorEastAsia" w:eastAsiaTheme="majorEastAsia" w:hAnsiTheme="majorEastAsia"/>
              </w:rPr>
            </w:pPr>
          </w:p>
          <w:p w14:paraId="095AFE11" w14:textId="77777777" w:rsidR="00C9054C" w:rsidRDefault="00C9054C">
            <w:pPr>
              <w:rPr>
                <w:rFonts w:asciiTheme="majorEastAsia" w:eastAsiaTheme="majorEastAsia" w:hAnsiTheme="majorEastAsia"/>
              </w:rPr>
            </w:pPr>
          </w:p>
          <w:p w14:paraId="02D17C11" w14:textId="3696FAFA" w:rsidR="00C9054C" w:rsidRDefault="00C9054C">
            <w:pPr>
              <w:rPr>
                <w:rFonts w:asciiTheme="majorEastAsia" w:eastAsiaTheme="majorEastAsia" w:hAnsiTheme="majorEastAsia"/>
              </w:rPr>
            </w:pPr>
          </w:p>
          <w:p w14:paraId="26C88513" w14:textId="133A851F" w:rsidR="00C9054C" w:rsidRDefault="00C9054C">
            <w:pPr>
              <w:rPr>
                <w:rFonts w:asciiTheme="majorEastAsia" w:eastAsiaTheme="majorEastAsia" w:hAnsiTheme="majorEastAsia"/>
              </w:rPr>
            </w:pPr>
          </w:p>
        </w:tc>
      </w:tr>
      <w:tr w:rsidR="00C9054C" w14:paraId="5CD98EDD" w14:textId="77777777" w:rsidTr="003C66CA">
        <w:tc>
          <w:tcPr>
            <w:tcW w:w="2547" w:type="dxa"/>
          </w:tcPr>
          <w:p w14:paraId="181FFF60" w14:textId="77777777" w:rsidR="00C9054C" w:rsidRPr="0032089F" w:rsidRDefault="00C9054C">
            <w:pPr>
              <w:rPr>
                <w:rFonts w:asciiTheme="majorEastAsia" w:eastAsiaTheme="majorEastAsia" w:hAnsiTheme="majorEastAsia"/>
                <w:u w:val="single"/>
              </w:rPr>
            </w:pPr>
            <w:r w:rsidRPr="009532F5">
              <w:rPr>
                <w:rFonts w:asciiTheme="majorEastAsia" w:hAnsiTheme="majorEastAsia" w:hint="eastAsia"/>
                <w:u w:val="single"/>
              </w:rPr>
              <w:t>通話</w:t>
            </w:r>
            <w:r w:rsidRPr="009532F5">
              <w:rPr>
                <w:rFonts w:asciiTheme="majorEastAsia" w:hAnsiTheme="majorEastAsia"/>
                <w:u w:val="single"/>
              </w:rPr>
              <w:t>禁止エリア</w:t>
            </w:r>
          </w:p>
          <w:p w14:paraId="1E94BEAC" w14:textId="77777777" w:rsidR="0032089F" w:rsidRDefault="0032089F">
            <w:pPr>
              <w:rPr>
                <w:rFonts w:asciiTheme="majorEastAsia" w:eastAsiaTheme="majorEastAsia" w:hAnsiTheme="majorEastAsia"/>
              </w:rPr>
            </w:pPr>
          </w:p>
          <w:p w14:paraId="7CF3014E" w14:textId="7C9FE35F" w:rsidR="0032089F" w:rsidRDefault="0032089F">
            <w:pPr>
              <w:rPr>
                <w:rFonts w:asciiTheme="majorEastAsia" w:eastAsiaTheme="majorEastAsia" w:hAnsiTheme="majorEastAsia"/>
              </w:rPr>
            </w:pPr>
            <w:r>
              <w:rPr>
                <w:rFonts w:asciiTheme="majorEastAsia" w:eastAsiaTheme="majorEastAsia" w:hAnsiTheme="majorEastAsia" w:hint="eastAsia"/>
              </w:rPr>
              <w:t>大人数</w:t>
            </w:r>
            <w:r>
              <w:rPr>
                <w:rFonts w:asciiTheme="majorEastAsia" w:eastAsiaTheme="majorEastAsia" w:hAnsiTheme="majorEastAsia"/>
              </w:rPr>
              <w:t>病室</w:t>
            </w:r>
            <w:r>
              <w:rPr>
                <w:rFonts w:asciiTheme="majorEastAsia" w:eastAsiaTheme="majorEastAsia" w:hAnsiTheme="majorEastAsia" w:hint="eastAsia"/>
              </w:rPr>
              <w:t>、</w:t>
            </w:r>
            <w:r>
              <w:rPr>
                <w:rFonts w:asciiTheme="majorEastAsia" w:eastAsiaTheme="majorEastAsia" w:hAnsiTheme="majorEastAsia"/>
              </w:rPr>
              <w:t>診察室</w:t>
            </w:r>
          </w:p>
        </w:tc>
        <w:tc>
          <w:tcPr>
            <w:tcW w:w="5947" w:type="dxa"/>
          </w:tcPr>
          <w:p w14:paraId="4593549B" w14:textId="7F07D0B3" w:rsidR="00C9054C" w:rsidRDefault="00C9054C">
            <w:pPr>
              <w:rPr>
                <w:rFonts w:asciiTheme="majorEastAsia" w:eastAsiaTheme="majorEastAsia" w:hAnsiTheme="majorEastAsia"/>
              </w:rPr>
            </w:pPr>
            <w:r w:rsidRPr="00C9054C">
              <w:rPr>
                <w:rFonts w:asciiTheme="majorEastAsia" w:eastAsiaTheme="majorEastAsia" w:hAnsiTheme="majorEastAsia"/>
                <w:noProof/>
              </w:rPr>
              <mc:AlternateContent>
                <mc:Choice Requires="wps">
                  <w:drawing>
                    <wp:anchor distT="0" distB="0" distL="114300" distR="114300" simplePos="0" relativeHeight="251669504" behindDoc="0" locked="0" layoutInCell="1" allowOverlap="1" wp14:anchorId="69CC2590" wp14:editId="43520230">
                      <wp:simplePos x="0" y="0"/>
                      <wp:positionH relativeFrom="column">
                        <wp:posOffset>1254760</wp:posOffset>
                      </wp:positionH>
                      <wp:positionV relativeFrom="paragraph">
                        <wp:posOffset>53975</wp:posOffset>
                      </wp:positionV>
                      <wp:extent cx="2305050" cy="1847850"/>
                      <wp:effectExtent l="0" t="0" r="0" b="0"/>
                      <wp:wrapNone/>
                      <wp:docPr id="33" name="テキスト ボックス 32"/>
                      <wp:cNvGraphicFramePr/>
                      <a:graphic xmlns:a="http://schemas.openxmlformats.org/drawingml/2006/main">
                        <a:graphicData uri="http://schemas.microsoft.com/office/word/2010/wordprocessingShape">
                          <wps:wsp>
                            <wps:cNvSpPr txBox="1"/>
                            <wps:spPr>
                              <a:xfrm>
                                <a:off x="0" y="0"/>
                                <a:ext cx="2305050" cy="1847850"/>
                              </a:xfrm>
                              <a:prstGeom prst="rect">
                                <a:avLst/>
                              </a:prstGeom>
                              <a:noFill/>
                            </wps:spPr>
                            <wps:txbx>
                              <w:txbxContent>
                                <w:p w14:paraId="15C03494" w14:textId="77777777" w:rsidR="003A063F" w:rsidRPr="00C9054C" w:rsidRDefault="003A063F" w:rsidP="00C9054C">
                                  <w:pPr>
                                    <w:pStyle w:val="Web"/>
                                    <w:spacing w:before="0" w:beforeAutospacing="0" w:after="0" w:afterAutospacing="0"/>
                                    <w:ind w:left="210"/>
                                    <w:rPr>
                                      <w:sz w:val="18"/>
                                    </w:rPr>
                                  </w:pPr>
                                  <w:r w:rsidRPr="00C9054C">
                                    <w:rPr>
                                      <w:rFonts w:ascii="AR P丸ゴシック体E" w:eastAsia="AR P丸ゴシック体E" w:hAnsi="AR P丸ゴシック体E" w:cstheme="minorBidi" w:hint="eastAsia"/>
                                      <w:color w:val="000000"/>
                                      <w:kern w:val="24"/>
                                      <w:sz w:val="32"/>
                                      <w:szCs w:val="48"/>
                                    </w:rPr>
                                    <w:t>通話禁止エリア</w:t>
                                  </w:r>
                                </w:p>
                                <w:p w14:paraId="09ADC5EA" w14:textId="77777777" w:rsidR="003A063F" w:rsidRPr="00C9054C" w:rsidRDefault="003A063F" w:rsidP="00C9054C">
                                  <w:pPr>
                                    <w:pStyle w:val="Web"/>
                                    <w:spacing w:before="0" w:beforeAutospacing="0" w:after="0" w:afterAutospacing="0"/>
                                    <w:ind w:left="383" w:hanging="173"/>
                                    <w:rPr>
                                      <w:sz w:val="18"/>
                                    </w:rPr>
                                  </w:pPr>
                                  <w:r w:rsidRPr="00C9054C">
                                    <w:rPr>
                                      <w:rFonts w:asciiTheme="minorHAnsi" w:eastAsiaTheme="minorEastAsia" w:hAnsi="ＭＳ 明朝" w:cstheme="minorBidi" w:hint="eastAsia"/>
                                      <w:color w:val="000000"/>
                                      <w:kern w:val="24"/>
                                      <w:sz w:val="18"/>
                                    </w:rPr>
                                    <w:t>・医用電気機器からは１ｍ以上</w:t>
                                  </w:r>
                                </w:p>
                                <w:p w14:paraId="6A8E5568" w14:textId="77777777" w:rsidR="003A063F" w:rsidRPr="00C9054C" w:rsidRDefault="003A063F" w:rsidP="00C9054C">
                                  <w:pPr>
                                    <w:pStyle w:val="Web"/>
                                    <w:spacing w:before="0" w:beforeAutospacing="0" w:after="0" w:afterAutospacing="0"/>
                                    <w:ind w:left="383" w:hanging="173"/>
                                    <w:rPr>
                                      <w:sz w:val="18"/>
                                    </w:rPr>
                                  </w:pPr>
                                  <w:r w:rsidRPr="00C9054C">
                                    <w:rPr>
                                      <w:rFonts w:asciiTheme="minorHAnsi" w:eastAsiaTheme="minorEastAsia" w:hAnsi="ＭＳ 明朝" w:cstheme="minorBidi" w:hint="eastAsia"/>
                                      <w:color w:val="000000"/>
                                      <w:kern w:val="24"/>
                                      <w:sz w:val="18"/>
                                    </w:rPr>
                                    <w:t xml:space="preserve">　離してください。</w:t>
                                  </w:r>
                                </w:p>
                                <w:p w14:paraId="716F67D8" w14:textId="77777777" w:rsidR="003A063F" w:rsidRPr="00C9054C" w:rsidRDefault="003A063F" w:rsidP="00C9054C">
                                  <w:pPr>
                                    <w:pStyle w:val="Web"/>
                                    <w:spacing w:before="0" w:beforeAutospacing="0" w:after="0" w:afterAutospacing="0"/>
                                    <w:ind w:left="383" w:hanging="173"/>
                                    <w:rPr>
                                      <w:sz w:val="18"/>
                                    </w:rPr>
                                  </w:pPr>
                                  <w:r w:rsidRPr="00C9054C">
                                    <w:rPr>
                                      <w:rFonts w:asciiTheme="minorHAnsi" w:eastAsiaTheme="minorEastAsia" w:hAnsi="ＭＳ 明朝" w:cstheme="minorBidi" w:hint="eastAsia"/>
                                      <w:color w:val="000000"/>
                                      <w:kern w:val="24"/>
                                      <w:sz w:val="18"/>
                                    </w:rPr>
                                    <w:t>・メール・</w:t>
                                  </w:r>
                                  <w:r w:rsidRPr="00C9054C">
                                    <w:rPr>
                                      <w:rFonts w:asciiTheme="minorHAnsi" w:eastAsiaTheme="minorEastAsia" w:hAnsi="Century" w:cstheme="minorBidi"/>
                                      <w:color w:val="000000"/>
                                      <w:kern w:val="24"/>
                                      <w:sz w:val="18"/>
                                    </w:rPr>
                                    <w:t>Web</w:t>
                                  </w:r>
                                  <w:r w:rsidRPr="00C9054C">
                                    <w:rPr>
                                      <w:rFonts w:asciiTheme="minorHAnsi" w:eastAsiaTheme="minorEastAsia" w:hAnsi="ＭＳ 明朝" w:cstheme="minorBidi" w:hint="eastAsia"/>
                                      <w:color w:val="000000"/>
                                      <w:kern w:val="24"/>
                                      <w:sz w:val="18"/>
                                    </w:rPr>
                                    <w:t>等は可能ですが</w:t>
                                  </w:r>
                                </w:p>
                                <w:p w14:paraId="59EFCD57" w14:textId="77777777" w:rsidR="003A063F" w:rsidRPr="00C9054C" w:rsidRDefault="003A063F" w:rsidP="00C9054C">
                                  <w:pPr>
                                    <w:pStyle w:val="Web"/>
                                    <w:spacing w:before="0" w:beforeAutospacing="0" w:after="0" w:afterAutospacing="0"/>
                                    <w:ind w:left="383" w:hanging="173"/>
                                    <w:rPr>
                                      <w:sz w:val="18"/>
                                    </w:rPr>
                                  </w:pPr>
                                  <w:r w:rsidRPr="00C9054C">
                                    <w:rPr>
                                      <w:rFonts w:asciiTheme="minorHAnsi" w:eastAsiaTheme="minorEastAsia" w:hAnsi="ＭＳ 明朝" w:cstheme="minorBidi" w:hint="eastAsia"/>
                                      <w:color w:val="000000"/>
                                      <w:kern w:val="24"/>
                                      <w:sz w:val="18"/>
                                    </w:rPr>
                                    <w:t xml:space="preserve">　通話はご遠慮ください。</w:t>
                                  </w:r>
                                </w:p>
                              </w:txbxContent>
                            </wps:txbx>
                            <wps:bodyPr wrap="square">
                              <a:spAutoFit/>
                            </wps:bodyPr>
                          </wps:wsp>
                        </a:graphicData>
                      </a:graphic>
                      <wp14:sizeRelH relativeFrom="margin">
                        <wp14:pctWidth>0</wp14:pctWidth>
                      </wp14:sizeRelH>
                    </wp:anchor>
                  </w:drawing>
                </mc:Choice>
                <mc:Fallback xmlns:w15="http://schemas.microsoft.com/office/word/2012/wordml">
                  <w:pict>
                    <v:shape w14:anchorId="69CC2590" id="テキスト ボックス 32" o:spid="_x0000_s1027" type="#_x0000_t202" style="position:absolute;left:0;text-align:left;margin-left:98.8pt;margin-top:4.25pt;width:181.5pt;height:145.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" filled="f" stroked="f">
                      <v:textbox style="mso-fit-shape-to-text:t">
                        <w:txbxContent>
                          <w:p w14:paraId="15C03494" w14:textId="77777777" w:rsidR="003A063F" w:rsidRPr="00C9054C" w:rsidRDefault="003A063F" w:rsidP="00C9054C">
                            <w:pPr>
                              <w:pStyle w:val="Web"/>
                              <w:spacing w:before="0" w:beforeAutospacing="0" w:after="0" w:afterAutospacing="0"/>
                              <w:ind w:left="210"/>
                              <w:rPr>
                                <w:sz w:val="18"/>
                              </w:rPr>
                            </w:pPr>
                            <w:r w:rsidRPr="00C9054C">
                              <w:rPr>
                                <w:rFonts w:ascii="AR P丸ゴシック体E" w:eastAsia="AR P丸ゴシック体E" w:hAnsi="AR P丸ゴシック体E" w:cstheme="minorBidi" w:hint="eastAsia"/>
                                <w:color w:val="000000"/>
                                <w:kern w:val="24"/>
                                <w:sz w:val="32"/>
                                <w:szCs w:val="48"/>
                              </w:rPr>
                              <w:t>通話禁止エリア</w:t>
                            </w:r>
                          </w:p>
                          <w:p w14:paraId="09ADC5EA" w14:textId="77777777" w:rsidR="003A063F" w:rsidRPr="00C9054C" w:rsidRDefault="003A063F" w:rsidP="00C9054C">
                            <w:pPr>
                              <w:pStyle w:val="Web"/>
                              <w:spacing w:before="0" w:beforeAutospacing="0" w:after="0" w:afterAutospacing="0"/>
                              <w:ind w:left="383" w:hanging="173"/>
                              <w:rPr>
                                <w:sz w:val="18"/>
                              </w:rPr>
                            </w:pPr>
                            <w:r w:rsidRPr="00C9054C">
                              <w:rPr>
                                <w:rFonts w:asciiTheme="minorHAnsi" w:eastAsiaTheme="minorEastAsia" w:hAnsi="ＭＳ 明朝" w:cstheme="minorBidi" w:hint="eastAsia"/>
                                <w:color w:val="000000"/>
                                <w:kern w:val="24"/>
                                <w:sz w:val="18"/>
                              </w:rPr>
                              <w:t>・医用電気機器からは１ｍ以上</w:t>
                            </w:r>
                          </w:p>
                          <w:p w14:paraId="6A8E5568" w14:textId="77777777" w:rsidR="003A063F" w:rsidRPr="00C9054C" w:rsidRDefault="003A063F" w:rsidP="00C9054C">
                            <w:pPr>
                              <w:pStyle w:val="Web"/>
                              <w:spacing w:before="0" w:beforeAutospacing="0" w:after="0" w:afterAutospacing="0"/>
                              <w:ind w:left="383" w:hanging="173"/>
                              <w:rPr>
                                <w:sz w:val="18"/>
                              </w:rPr>
                            </w:pPr>
                            <w:r w:rsidRPr="00C9054C">
                              <w:rPr>
                                <w:rFonts w:asciiTheme="minorHAnsi" w:eastAsiaTheme="minorEastAsia" w:hAnsi="ＭＳ 明朝" w:cstheme="minorBidi" w:hint="eastAsia"/>
                                <w:color w:val="000000"/>
                                <w:kern w:val="24"/>
                                <w:sz w:val="18"/>
                              </w:rPr>
                              <w:t xml:space="preserve">　離してください。</w:t>
                            </w:r>
                          </w:p>
                          <w:p w14:paraId="716F67D8" w14:textId="77777777" w:rsidR="003A063F" w:rsidRPr="00C9054C" w:rsidRDefault="003A063F" w:rsidP="00C9054C">
                            <w:pPr>
                              <w:pStyle w:val="Web"/>
                              <w:spacing w:before="0" w:beforeAutospacing="0" w:after="0" w:afterAutospacing="0"/>
                              <w:ind w:left="383" w:hanging="173"/>
                              <w:rPr>
                                <w:sz w:val="18"/>
                              </w:rPr>
                            </w:pPr>
                            <w:r w:rsidRPr="00C9054C">
                              <w:rPr>
                                <w:rFonts w:asciiTheme="minorHAnsi" w:eastAsiaTheme="minorEastAsia" w:hAnsi="ＭＳ 明朝" w:cstheme="minorBidi" w:hint="eastAsia"/>
                                <w:color w:val="000000"/>
                                <w:kern w:val="24"/>
                                <w:sz w:val="18"/>
                              </w:rPr>
                              <w:t>・メール・</w:t>
                            </w:r>
                            <w:r w:rsidRPr="00C9054C">
                              <w:rPr>
                                <w:rFonts w:asciiTheme="minorHAnsi" w:eastAsiaTheme="minorEastAsia" w:hAnsi="Century" w:cstheme="minorBidi"/>
                                <w:color w:val="000000"/>
                                <w:kern w:val="24"/>
                                <w:sz w:val="18"/>
                              </w:rPr>
                              <w:t>Web</w:t>
                            </w:r>
                            <w:r w:rsidRPr="00C9054C">
                              <w:rPr>
                                <w:rFonts w:asciiTheme="minorHAnsi" w:eastAsiaTheme="minorEastAsia" w:hAnsi="ＭＳ 明朝" w:cstheme="minorBidi" w:hint="eastAsia"/>
                                <w:color w:val="000000"/>
                                <w:kern w:val="24"/>
                                <w:sz w:val="18"/>
                              </w:rPr>
                              <w:t>等は可能ですが</w:t>
                            </w:r>
                          </w:p>
                          <w:p w14:paraId="59EFCD57" w14:textId="77777777" w:rsidR="003A063F" w:rsidRPr="00C9054C" w:rsidRDefault="003A063F" w:rsidP="00C9054C">
                            <w:pPr>
                              <w:pStyle w:val="Web"/>
                              <w:spacing w:before="0" w:beforeAutospacing="0" w:after="0" w:afterAutospacing="0"/>
                              <w:ind w:left="383" w:hanging="173"/>
                              <w:rPr>
                                <w:sz w:val="18"/>
                              </w:rPr>
                            </w:pPr>
                            <w:r w:rsidRPr="00C9054C">
                              <w:rPr>
                                <w:rFonts w:asciiTheme="minorHAnsi" w:eastAsiaTheme="minorEastAsia" w:hAnsi="ＭＳ 明朝" w:cstheme="minorBidi" w:hint="eastAsia"/>
                                <w:color w:val="000000"/>
                                <w:kern w:val="24"/>
                                <w:sz w:val="18"/>
                              </w:rPr>
                              <w:t xml:space="preserve">　通話はご遠慮ください。</w:t>
                            </w:r>
                          </w:p>
                        </w:txbxContent>
                      </v:textbox>
                    </v:shape>
                  </w:pict>
                </mc:Fallback>
              </mc:AlternateContent>
            </w:r>
            <w:r>
              <w:rPr>
                <w:rFonts w:asciiTheme="majorEastAsia" w:eastAsiaTheme="majorEastAsia" w:hAnsiTheme="majorEastAsia"/>
                <w:noProof/>
              </w:rPr>
              <mc:AlternateContent>
                <mc:Choice Requires="wpg">
                  <w:drawing>
                    <wp:anchor distT="0" distB="0" distL="114300" distR="114300" simplePos="0" relativeHeight="251667456" behindDoc="0" locked="0" layoutInCell="1" allowOverlap="1" wp14:anchorId="3567CCFF" wp14:editId="69DE5BF6">
                      <wp:simplePos x="0" y="0"/>
                      <wp:positionH relativeFrom="column">
                        <wp:posOffset>-53340</wp:posOffset>
                      </wp:positionH>
                      <wp:positionV relativeFrom="paragraph">
                        <wp:posOffset>49530</wp:posOffset>
                      </wp:positionV>
                      <wp:extent cx="1543050" cy="1562100"/>
                      <wp:effectExtent l="0" t="57150" r="0" b="0"/>
                      <wp:wrapNone/>
                      <wp:docPr id="62" name="グループ化 62"/>
                      <wp:cNvGraphicFramePr/>
                      <a:graphic xmlns:a="http://schemas.openxmlformats.org/drawingml/2006/main">
                        <a:graphicData uri="http://schemas.microsoft.com/office/word/2010/wordprocessingGroup">
                          <wpg:wgp>
                            <wpg:cNvGrpSpPr/>
                            <wpg:grpSpPr>
                              <a:xfrm>
                                <a:off x="0" y="0"/>
                                <a:ext cx="1543050" cy="1562100"/>
                                <a:chOff x="0" y="0"/>
                                <a:chExt cx="2138045" cy="2047002"/>
                              </a:xfrm>
                            </wpg:grpSpPr>
                            <wps:wsp>
                              <wps:cNvPr id="2053" name="テキスト ボックス 34"/>
                              <wps:cNvSpPr txBox="1">
                                <a:spLocks noChangeArrowheads="1"/>
                              </wps:cNvSpPr>
                              <wps:spPr bwMode="auto">
                                <a:xfrm>
                                  <a:off x="0" y="1390650"/>
                                  <a:ext cx="2138045" cy="656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EFF33" w14:textId="77777777" w:rsidR="003A063F" w:rsidRPr="00C9054C" w:rsidRDefault="003A063F" w:rsidP="00C9054C">
                                    <w:pPr>
                                      <w:pStyle w:val="Web"/>
                                      <w:spacing w:before="0" w:beforeAutospacing="0" w:after="0" w:afterAutospacing="0"/>
                                      <w:ind w:left="210"/>
                                      <w:jc w:val="center"/>
                                      <w:textAlignment w:val="baseline"/>
                                      <w:rPr>
                                        <w:sz w:val="14"/>
                                      </w:rPr>
                                    </w:pPr>
                                    <w:r w:rsidRPr="00C9054C">
                                      <w:rPr>
                                        <w:rFonts w:ascii="AR P丸ゴシック体E" w:eastAsia="AR P丸ゴシック体E" w:hAnsi="AR P丸ゴシック体E" w:cstheme="minorBidi" w:hint="eastAsia"/>
                                        <w:b/>
                                        <w:bCs/>
                                        <w:color w:val="000000"/>
                                        <w:kern w:val="24"/>
                                        <w:sz w:val="18"/>
                                        <w:szCs w:val="32"/>
                                      </w:rPr>
                                      <w:t>通話禁止</w:t>
                                    </w:r>
                                  </w:p>
                                  <w:p w14:paraId="4B111DC5" w14:textId="77777777" w:rsidR="003A063F" w:rsidRPr="00C9054C" w:rsidRDefault="003A063F" w:rsidP="00C9054C">
                                    <w:pPr>
                                      <w:pStyle w:val="Web"/>
                                      <w:spacing w:before="0" w:beforeAutospacing="0" w:after="0" w:afterAutospacing="0"/>
                                      <w:ind w:left="210"/>
                                      <w:jc w:val="center"/>
                                      <w:textAlignment w:val="baseline"/>
                                      <w:rPr>
                                        <w:sz w:val="14"/>
                                      </w:rPr>
                                    </w:pPr>
                                    <w:r w:rsidRPr="00C9054C">
                                      <w:rPr>
                                        <w:rFonts w:ascii="AR P丸ゴシック体E" w:eastAsia="AR P丸ゴシック体E" w:hAnsi="AR P丸ゴシック体E" w:cstheme="minorBidi" w:hint="eastAsia"/>
                                        <w:b/>
                                        <w:bCs/>
                                        <w:color w:val="000000"/>
                                        <w:kern w:val="24"/>
                                        <w:sz w:val="18"/>
                                        <w:szCs w:val="32"/>
                                      </w:rPr>
                                      <w:t>メール・Web等可</w:t>
                                    </w:r>
                                  </w:p>
                                </w:txbxContent>
                              </wps:txbx>
                              <wps:bodyPr wrap="square">
                                <a:noAutofit/>
                              </wps:bodyPr>
                            </wps:wsp>
                            <wpg:grpSp>
                              <wpg:cNvPr id="2048" name="グループ化 66"/>
                              <wpg:cNvGrpSpPr/>
                              <wpg:grpSpPr bwMode="auto">
                                <a:xfrm>
                                  <a:off x="977900" y="260350"/>
                                  <a:ext cx="647700" cy="1187450"/>
                                  <a:chOff x="974725" y="241300"/>
                                  <a:chExt cx="3384376" cy="5472796"/>
                                </a:xfrm>
                              </wpg:grpSpPr>
                              <wps:wsp>
                                <wps:cNvPr id="2049" name="角丸四角形 2049"/>
                                <wps:cNvSpPr/>
                                <wps:spPr>
                                  <a:xfrm>
                                    <a:off x="974725" y="241300"/>
                                    <a:ext cx="3384376" cy="5472796"/>
                                  </a:xfrm>
                                  <a:prstGeom prst="roundRect">
                                    <a:avLst/>
                                  </a:prstGeom>
                                  <a:gradFill>
                                    <a:gsLst>
                                      <a:gs pos="0">
                                        <a:schemeClr val="tx1">
                                          <a:lumMod val="50000"/>
                                          <a:lumOff val="50000"/>
                                        </a:schemeClr>
                                      </a:gs>
                                      <a:gs pos="50000">
                                        <a:schemeClr val="tx1">
                                          <a:lumMod val="75000"/>
                                          <a:lumOff val="25000"/>
                                        </a:schemeClr>
                                      </a:gs>
                                      <a:gs pos="100000">
                                        <a:schemeClr val="tx1">
                                          <a:lumMod val="75000"/>
                                          <a:lumOff val="25000"/>
                                        </a:schemeClr>
                                      </a:gs>
                                    </a:gsLst>
                                    <a:lin ang="5400000" scaled="0"/>
                                  </a:gradFill>
                                  <a:ln w="57150">
                                    <a:solidFill>
                                      <a:schemeClr val="accent3"/>
                                    </a:solidFill>
                                  </a:ln>
                                  <a:scene3d>
                                    <a:camera prst="orthographicFront"/>
                                    <a:lightRig rig="threePt" dir="t"/>
                                  </a:scene3d>
                                  <a:sp3d>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51" name="正方形/長方形 2051"/>
                                <wps:cNvSpPr/>
                                <wps:spPr>
                                  <a:xfrm>
                                    <a:off x="1298229" y="943691"/>
                                    <a:ext cx="2737363" cy="4053381"/>
                                  </a:xfrm>
                                  <a:prstGeom prst="rect">
                                    <a:avLst/>
                                  </a:prstGeom>
                                  <a:gradFill>
                                    <a:gsLst>
                                      <a:gs pos="0">
                                        <a:schemeClr val="accent1">
                                          <a:lumMod val="60000"/>
                                          <a:lumOff val="40000"/>
                                        </a:schemeClr>
                                      </a:gs>
                                      <a:gs pos="50000">
                                        <a:schemeClr val="accent1">
                                          <a:lumMod val="40000"/>
                                          <a:lumOff val="60000"/>
                                        </a:schemeClr>
                                      </a:gs>
                                      <a:gs pos="100000">
                                        <a:schemeClr val="accent1">
                                          <a:lumMod val="20000"/>
                                          <a:lumOff val="80000"/>
                                        </a:schemeClr>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52" name="角丸四角形 2052"/>
                                <wps:cNvSpPr/>
                                <wps:spPr>
                                  <a:xfrm>
                                    <a:off x="2090913" y="529332"/>
                                    <a:ext cx="1152000" cy="180000"/>
                                  </a:xfrm>
                                  <a:prstGeom prst="roundRect">
                                    <a:avLst/>
                                  </a:prstGeom>
                                  <a:pattFill prst="pct90">
                                    <a:fgClr>
                                      <a:schemeClr val="tx1"/>
                                    </a:fgClr>
                                    <a:bgClr>
                                      <a:schemeClr val="bg1"/>
                                    </a:bgClr>
                                  </a:pattFill>
                                  <a:ln>
                                    <a:noFill/>
                                  </a:ln>
                                  <a:scene3d>
                                    <a:camera prst="orthographicFront"/>
                                    <a:lightRig rig="threePt" dir="t"/>
                                  </a:scene3d>
                                  <a:sp3d>
                                    <a:bevelB w="57150" prst="slope"/>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56" name="正方形/長方形 2056"/>
                                <wps:cNvSpPr/>
                                <wps:spPr>
                                  <a:xfrm>
                                    <a:off x="2342913" y="5209903"/>
                                    <a:ext cx="648000" cy="288000"/>
                                  </a:xfrm>
                                  <a:prstGeom prst="rect">
                                    <a:avLst/>
                                  </a:prstGeom>
                                  <a:solidFill>
                                    <a:schemeClr val="tx1">
                                      <a:lumMod val="85000"/>
                                      <a:lumOff val="15000"/>
                                    </a:schemeClr>
                                  </a:solidFill>
                                  <a:ln>
                                    <a:noFill/>
                                  </a:ln>
                                  <a:scene3d>
                                    <a:camera prst="orthographicFront"/>
                                    <a:lightRig rig="threePt" dir="t"/>
                                  </a:scene3d>
                                  <a:sp3d>
                                    <a:bevelT prst="slope"/>
                                  </a:sp3d>
                                </wps:spPr>
                                <wps:style>
                                  <a:lnRef idx="2">
                                    <a:schemeClr val="accent1">
                                      <a:shade val="50000"/>
                                    </a:schemeClr>
                                  </a:lnRef>
                                  <a:fillRef idx="1">
                                    <a:schemeClr val="accent1"/>
                                  </a:fillRef>
                                  <a:effectRef idx="0">
                                    <a:schemeClr val="accent1"/>
                                  </a:effectRef>
                                  <a:fontRef idx="minor">
                                    <a:schemeClr val="lt1"/>
                                  </a:fontRef>
                                </wps:style>
                                <wps:bodyPr anchor="ctr"/>
                              </wps:wsp>
                            </wpg:grpSp>
                            <wpg:grpSp>
                              <wpg:cNvPr id="2059" name="グループ化 71"/>
                              <wpg:cNvGrpSpPr/>
                              <wpg:grpSpPr bwMode="auto">
                                <a:xfrm>
                                  <a:off x="336550" y="0"/>
                                  <a:ext cx="528637" cy="1428750"/>
                                  <a:chOff x="336550" y="0"/>
                                  <a:chExt cx="2160240" cy="5832648"/>
                                </a:xfrm>
                              </wpg:grpSpPr>
                              <wps:wsp>
                                <wps:cNvPr id="2062" name="角丸四角形 2062"/>
                                <wps:cNvSpPr/>
                                <wps:spPr>
                                  <a:xfrm>
                                    <a:off x="336550" y="0"/>
                                    <a:ext cx="2160240" cy="2808384"/>
                                  </a:xfrm>
                                  <a:prstGeom prst="roundRect">
                                    <a:avLst>
                                      <a:gd name="adj" fmla="val 9040"/>
                                    </a:avLst>
                                  </a:prstGeom>
                                  <a:solidFill>
                                    <a:schemeClr val="bg1">
                                      <a:lumMod val="65000"/>
                                    </a:schemeClr>
                                  </a:solidFill>
                                  <a:ln>
                                    <a:solidFill>
                                      <a:schemeClr val="bg1"/>
                                    </a:solidFill>
                                  </a:ln>
                                  <a:scene3d>
                                    <a:camera prst="orthographicFront"/>
                                    <a:lightRig rig="chilly" dir="t"/>
                                  </a:scene3d>
                                  <a:sp3d prstMaterial="dkEdge">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63" name="角丸四角形 2063"/>
                                <wps:cNvSpPr/>
                                <wps:spPr>
                                  <a:xfrm>
                                    <a:off x="576575" y="349959"/>
                                    <a:ext cx="1680190" cy="2313619"/>
                                  </a:xfrm>
                                  <a:prstGeom prst="roundRect">
                                    <a:avLst>
                                      <a:gd name="adj" fmla="val 6790"/>
                                    </a:avLst>
                                  </a:prstGeom>
                                  <a:gradFill>
                                    <a:gsLst>
                                      <a:gs pos="0">
                                        <a:schemeClr val="accent1">
                                          <a:tint val="66000"/>
                                          <a:satMod val="160000"/>
                                          <a:alpha val="79000"/>
                                        </a:schemeClr>
                                      </a:gs>
                                      <a:gs pos="50000">
                                        <a:schemeClr val="accent1">
                                          <a:tint val="44500"/>
                                          <a:satMod val="160000"/>
                                        </a:schemeClr>
                                      </a:gs>
                                      <a:gs pos="100000">
                                        <a:schemeClr val="accent1">
                                          <a:tint val="23500"/>
                                          <a:satMod val="160000"/>
                                        </a:schemeClr>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64" name="角丸四角形 2064"/>
                                <wps:cNvSpPr/>
                                <wps:spPr>
                                  <a:xfrm>
                                    <a:off x="336550" y="2808384"/>
                                    <a:ext cx="2160240" cy="3024264"/>
                                  </a:xfrm>
                                  <a:prstGeom prst="roundRect">
                                    <a:avLst>
                                      <a:gd name="adj" fmla="val 9040"/>
                                    </a:avLst>
                                  </a:prstGeom>
                                  <a:solidFill>
                                    <a:schemeClr val="bg1">
                                      <a:lumMod val="65000"/>
                                    </a:schemeClr>
                                  </a:solidFill>
                                  <a:ln>
                                    <a:solidFill>
                                      <a:schemeClr val="bg1"/>
                                    </a:solidFill>
                                  </a:ln>
                                  <a:scene3d>
                                    <a:camera prst="orthographicFront"/>
                                    <a:lightRig rig="chilly" dir="t"/>
                                  </a:scene3d>
                                  <a:sp3d prstMaterial="dkEdge">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65" name="正方形/長方形 2065"/>
                                <wps:cNvSpPr/>
                                <wps:spPr>
                                  <a:xfrm>
                                    <a:off x="516570" y="4032448"/>
                                    <a:ext cx="504056" cy="288032"/>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66" name="円/楕円 2066"/>
                                <wps:cNvSpPr/>
                                <wps:spPr>
                                  <a:xfrm>
                                    <a:off x="1092634" y="3096416"/>
                                    <a:ext cx="648072" cy="648000"/>
                                  </a:xfrm>
                                  <a:prstGeom prst="ellipse">
                                    <a:avLst/>
                                  </a:prstGeom>
                                  <a:solidFill>
                                    <a:schemeClr val="tx1">
                                      <a:lumMod val="85000"/>
                                      <a:lumOff val="15000"/>
                                    </a:schemeClr>
                                  </a:solidFill>
                                  <a:ln>
                                    <a:noFill/>
                                  </a:ln>
                                  <a:scene3d>
                                    <a:camera prst="orthographicFront"/>
                                    <a:lightRig rig="threePt" dir="t"/>
                                  </a:scene3d>
                                  <a:sp3d extrusionH="76200" prstMaterial="metal">
                                    <a:bevelT w="152400" h="50800" prst="softRound"/>
                                    <a:bevelB prst="slope"/>
                                    <a:extrusionClr>
                                      <a:schemeClr val="accent4">
                                        <a:lumMod val="60000"/>
                                        <a:lumOff val="40000"/>
                                      </a:schemeClr>
                                    </a:extrusionClr>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67" name="正方形/長方形 2067"/>
                                <wps:cNvSpPr/>
                                <wps:spPr>
                                  <a:xfrm>
                                    <a:off x="1164642" y="4032448"/>
                                    <a:ext cx="504056" cy="288032"/>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68" name="正方形/長方形 2068"/>
                                <wps:cNvSpPr/>
                                <wps:spPr>
                                  <a:xfrm>
                                    <a:off x="1848718" y="4032448"/>
                                    <a:ext cx="504056" cy="288032"/>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69" name="正方形/長方形 2069"/>
                                <wps:cNvSpPr/>
                                <wps:spPr>
                                  <a:xfrm>
                                    <a:off x="516570" y="4536504"/>
                                    <a:ext cx="504056" cy="288032"/>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70" name="正方形/長方形 2070"/>
                                <wps:cNvSpPr/>
                                <wps:spPr>
                                  <a:xfrm>
                                    <a:off x="1164642" y="4536504"/>
                                    <a:ext cx="504056" cy="288032"/>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71" name="正方形/長方形 2071"/>
                                <wps:cNvSpPr/>
                                <wps:spPr>
                                  <a:xfrm>
                                    <a:off x="1848718" y="4536504"/>
                                    <a:ext cx="504056" cy="288032"/>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72" name="正方形/長方形 2072"/>
                                <wps:cNvSpPr/>
                                <wps:spPr>
                                  <a:xfrm>
                                    <a:off x="516570" y="5040560"/>
                                    <a:ext cx="504056" cy="288032"/>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73" name="正方形/長方形 2073"/>
                                <wps:cNvSpPr/>
                                <wps:spPr>
                                  <a:xfrm>
                                    <a:off x="1164642" y="5040560"/>
                                    <a:ext cx="504056" cy="288032"/>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74" name="正方形/長方形 2074"/>
                                <wps:cNvSpPr/>
                                <wps:spPr>
                                  <a:xfrm>
                                    <a:off x="1848718" y="5040560"/>
                                    <a:ext cx="504056" cy="288032"/>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75" name="正方形/長方形 2075"/>
                                <wps:cNvSpPr/>
                                <wps:spPr>
                                  <a:xfrm>
                                    <a:off x="1182670" y="5544616"/>
                                    <a:ext cx="468000" cy="108000"/>
                                  </a:xfrm>
                                  <a:prstGeom prst="rect">
                                    <a:avLst/>
                                  </a:prstGeom>
                                  <a:pattFill prst="pct80">
                                    <a:fgClr>
                                      <a:schemeClr val="tx1">
                                        <a:lumMod val="95000"/>
                                        <a:lumOff val="5000"/>
                                      </a:schemeClr>
                                    </a:fgClr>
                                    <a:bgClr>
                                      <a:schemeClr val="bg1"/>
                                    </a:bgClr>
                                  </a:pattFill>
                                  <a:ln>
                                    <a:noFill/>
                                  </a:ln>
                                  <a:scene3d>
                                    <a:camera prst="orthographicFront"/>
                                    <a:lightRig rig="threePt" dir="t"/>
                                  </a:scene3d>
                                  <a:sp3d>
                                    <a:bevelT prst="slope"/>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76" name="正方形/長方形 2076"/>
                                <wps:cNvSpPr/>
                                <wps:spPr>
                                  <a:xfrm>
                                    <a:off x="1254670" y="144024"/>
                                    <a:ext cx="324000" cy="72000"/>
                                  </a:xfrm>
                                  <a:prstGeom prst="rect">
                                    <a:avLst/>
                                  </a:prstGeom>
                                  <a:pattFill prst="pct80">
                                    <a:fgClr>
                                      <a:schemeClr val="tx1">
                                        <a:lumMod val="95000"/>
                                        <a:lumOff val="5000"/>
                                      </a:schemeClr>
                                    </a:fgClr>
                                    <a:bgClr>
                                      <a:schemeClr val="bg1"/>
                                    </a:bgClr>
                                  </a:pattFill>
                                  <a:ln>
                                    <a:noFill/>
                                  </a:ln>
                                  <a:scene3d>
                                    <a:camera prst="orthographicFront"/>
                                    <a:lightRig rig="threePt" dir="t"/>
                                  </a:scene3d>
                                  <a:sp3d>
                                    <a:bevelT prst="slope"/>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77" name="角丸四角形 2077"/>
                                <wps:cNvSpPr/>
                                <wps:spPr>
                                  <a:xfrm>
                                    <a:off x="1776710" y="3096344"/>
                                    <a:ext cx="504000" cy="180000"/>
                                  </a:xfrm>
                                  <a:prstGeom prst="roundRect">
                                    <a:avLst>
                                      <a:gd name="adj" fmla="val 50000"/>
                                    </a:avLst>
                                  </a:prstGeom>
                                  <a:solidFill>
                                    <a:schemeClr val="tx1">
                                      <a:lumMod val="75000"/>
                                      <a:lumOff val="25000"/>
                                    </a:schemeClr>
                                  </a:solidFill>
                                  <a:ln>
                                    <a:noFill/>
                                  </a:ln>
                                  <a:scene3d>
                                    <a:camera prst="orthographicFront"/>
                                    <a:lightRig rig="threePt" dir="t"/>
                                  </a:scene3d>
                                  <a:sp3d>
                                    <a:bevelT w="139700" prst="cross"/>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78" name="角丸四角形 2078"/>
                                <wps:cNvSpPr/>
                                <wps:spPr>
                                  <a:xfrm>
                                    <a:off x="552630" y="3096344"/>
                                    <a:ext cx="504000" cy="180000"/>
                                  </a:xfrm>
                                  <a:prstGeom prst="roundRect">
                                    <a:avLst>
                                      <a:gd name="adj" fmla="val 50000"/>
                                    </a:avLst>
                                  </a:prstGeom>
                                  <a:solidFill>
                                    <a:schemeClr val="tx1">
                                      <a:lumMod val="75000"/>
                                      <a:lumOff val="25000"/>
                                    </a:schemeClr>
                                  </a:solidFill>
                                  <a:ln>
                                    <a:noFill/>
                                  </a:ln>
                                  <a:scene3d>
                                    <a:camera prst="orthographicFront"/>
                                    <a:lightRig rig="threePt" dir="t"/>
                                  </a:scene3d>
                                  <a:sp3d>
                                    <a:bevelT w="139700" prst="cross"/>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79" name="角丸四角形 2079"/>
                                <wps:cNvSpPr/>
                                <wps:spPr>
                                  <a:xfrm>
                                    <a:off x="552630" y="3636424"/>
                                    <a:ext cx="504000" cy="180000"/>
                                  </a:xfrm>
                                  <a:prstGeom prst="roundRect">
                                    <a:avLst>
                                      <a:gd name="adj" fmla="val 50000"/>
                                    </a:avLst>
                                  </a:prstGeom>
                                  <a:solidFill>
                                    <a:schemeClr val="tx1">
                                      <a:lumMod val="75000"/>
                                      <a:lumOff val="25000"/>
                                    </a:schemeClr>
                                  </a:solidFill>
                                  <a:ln>
                                    <a:noFill/>
                                  </a:ln>
                                  <a:scene3d>
                                    <a:camera prst="orthographicFront"/>
                                    <a:lightRig rig="threePt" dir="t"/>
                                  </a:scene3d>
                                  <a:sp3d>
                                    <a:bevelT w="139700" prst="cross"/>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57" name="角丸四角形 57"/>
                                <wps:cNvSpPr/>
                                <wps:spPr>
                                  <a:xfrm>
                                    <a:off x="1776710" y="3636424"/>
                                    <a:ext cx="504000" cy="180000"/>
                                  </a:xfrm>
                                  <a:prstGeom prst="roundRect">
                                    <a:avLst>
                                      <a:gd name="adj" fmla="val 50000"/>
                                    </a:avLst>
                                  </a:prstGeom>
                                  <a:solidFill>
                                    <a:schemeClr val="tx1">
                                      <a:lumMod val="75000"/>
                                      <a:lumOff val="25000"/>
                                    </a:schemeClr>
                                  </a:solidFill>
                                  <a:ln>
                                    <a:noFill/>
                                  </a:ln>
                                  <a:scene3d>
                                    <a:camera prst="orthographicFront"/>
                                    <a:lightRig rig="threePt" dir="t"/>
                                  </a:scene3d>
                                  <a:sp3d>
                                    <a:bevelT w="139700" prst="cross"/>
                                  </a:sp3d>
                                </wps:spPr>
                                <wps:style>
                                  <a:lnRef idx="2">
                                    <a:schemeClr val="accent1">
                                      <a:shade val="50000"/>
                                    </a:schemeClr>
                                  </a:lnRef>
                                  <a:fillRef idx="1">
                                    <a:schemeClr val="accent1"/>
                                  </a:fillRef>
                                  <a:effectRef idx="0">
                                    <a:schemeClr val="accent1"/>
                                  </a:effectRef>
                                  <a:fontRef idx="minor">
                                    <a:schemeClr val="lt1"/>
                                  </a:fontRef>
                                </wps:style>
                                <wps:bodyPr anchor="ctr"/>
                              </wps:wsp>
                            </wpg:grpSp>
                            <wps:wsp>
                              <wps:cNvPr id="29" name="二等辺三角形 28"/>
                              <wps:cNvSpPr/>
                              <wps:spPr>
                                <a:xfrm>
                                  <a:off x="412750" y="406400"/>
                                  <a:ext cx="1089025" cy="839788"/>
                                </a:xfrm>
                                <a:prstGeom prst="triangle">
                                  <a:avLst/>
                                </a:prstGeom>
                                <a:noFill/>
                                <a:ln w="127000">
                                  <a:solidFill>
                                    <a:srgbClr val="E7EC14"/>
                                  </a:solidFill>
                                </a:ln>
                              </wps:spPr>
                              <wps:style>
                                <a:lnRef idx="2">
                                  <a:schemeClr val="accent1">
                                    <a:shade val="50000"/>
                                  </a:schemeClr>
                                </a:lnRef>
                                <a:fillRef idx="1">
                                  <a:schemeClr val="accent1"/>
                                </a:fillRef>
                                <a:effectRef idx="0">
                                  <a:schemeClr val="accent1"/>
                                </a:effectRef>
                                <a:fontRef idx="minor">
                                  <a:schemeClr val="lt1"/>
                                </a:fontRef>
                              </wps:style>
                              <wps:bodyPr anchor="ct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3567CCFF" id="グループ化 62" o:spid="_x0000_s1028" style="position:absolute;left:0;text-align:left;margin-left:-4.2pt;margin-top:3.9pt;width:121.5pt;height:123pt;z-index:251667456;mso-width-relative:margin;mso-height-relative:margin" coordsize="21380,20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">
                      <v:shape id="テキスト ボックス 34" o:spid="_x0000_s1029" type="#_x0000_t202" style="position:absolute;top:13906;width:21380;height:65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KrUMYA&#10;AADdAAAADwAAAGRycy9kb3ducmV2LnhtbESPT2vCQBTE7wW/w/KE3uputYqm2YgogqcW4x/o7ZF9&#10;JqHZtyG7Nem37xYKPQ4z8xsmXQ+2EXfqfO1Yw/NEgSAunKm51HA+7Z+WIHxANtg4Jg3f5GGdjR5S&#10;TIzr+Uj3PJQiQtgnqKEKoU2k9EVFFv3EtcTRu7nOYoiyK6XpsI9w28ipUgtpsea4UGFL24qKz/zL&#10;ari83T6uL+q93Nl527tBSbYrqfXjeNi8ggg0hP/wX/tgNEzVfAa/b+ITkN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iKrUMYAAADdAAAADwAAAAAAAAAAAAAAAACYAgAAZHJz&#10;L2Rvd25yZXYueG1sUEsFBgAAAAAEAAQA9QAAAIsDAAAAAA==&#10;" filled="f" stroked="f">
                        <v:textbox>
                          <w:txbxContent>
                            <w:p w14:paraId="487EFF33" w14:textId="77777777" w:rsidR="003A063F" w:rsidRPr="00C9054C" w:rsidRDefault="003A063F" w:rsidP="00C9054C">
                              <w:pPr>
                                <w:pStyle w:val="Web"/>
                                <w:spacing w:before="0" w:beforeAutospacing="0" w:after="0" w:afterAutospacing="0"/>
                                <w:ind w:left="210"/>
                                <w:jc w:val="center"/>
                                <w:textAlignment w:val="baseline"/>
                                <w:rPr>
                                  <w:sz w:val="14"/>
                                </w:rPr>
                              </w:pPr>
                              <w:r w:rsidRPr="00C9054C">
                                <w:rPr>
                                  <w:rFonts w:ascii="AR P丸ゴシック体E" w:eastAsia="AR P丸ゴシック体E" w:hAnsi="AR P丸ゴシック体E" w:cstheme="minorBidi" w:hint="eastAsia"/>
                                  <w:b/>
                                  <w:bCs/>
                                  <w:color w:val="000000"/>
                                  <w:kern w:val="24"/>
                                  <w:sz w:val="18"/>
                                  <w:szCs w:val="32"/>
                                </w:rPr>
                                <w:t>通話禁止</w:t>
                              </w:r>
                            </w:p>
                            <w:p w14:paraId="4B111DC5" w14:textId="77777777" w:rsidR="003A063F" w:rsidRPr="00C9054C" w:rsidRDefault="003A063F" w:rsidP="00C9054C">
                              <w:pPr>
                                <w:pStyle w:val="Web"/>
                                <w:spacing w:before="0" w:beforeAutospacing="0" w:after="0" w:afterAutospacing="0"/>
                                <w:ind w:left="210"/>
                                <w:jc w:val="center"/>
                                <w:textAlignment w:val="baseline"/>
                                <w:rPr>
                                  <w:sz w:val="14"/>
                                </w:rPr>
                              </w:pPr>
                              <w:r w:rsidRPr="00C9054C">
                                <w:rPr>
                                  <w:rFonts w:ascii="AR P丸ゴシック体E" w:eastAsia="AR P丸ゴシック体E" w:hAnsi="AR P丸ゴシック体E" w:cstheme="minorBidi" w:hint="eastAsia"/>
                                  <w:b/>
                                  <w:bCs/>
                                  <w:color w:val="000000"/>
                                  <w:kern w:val="24"/>
                                  <w:sz w:val="18"/>
                                  <w:szCs w:val="32"/>
                                </w:rPr>
                                <w:t>メール・Web等可</w:t>
                              </w:r>
                            </w:p>
                          </w:txbxContent>
                        </v:textbox>
                      </v:shape>
                      <v:group id="グループ化 66" o:spid="_x0000_s1030" style="position:absolute;left:9779;top:2603;width:6477;height:11875" coordorigin="9747,2413" coordsize="33843,547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uyhtMQAAADdAAAA&#10;DwAAAAAAAAAAAAAAAACqAgAAZHJzL2Rvd25yZXYueG1sUEsFBgAAAAAEAAQA+gAAAJsDAAAAAA==&#10;">
                        <v:roundrect id="角丸四角形 2049" o:spid="_x0000_s1031" style="position:absolute;left:9747;top:2413;width:33844;height:5472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WJ3cUA&#10;AADdAAAADwAAAGRycy9kb3ducmV2LnhtbESPT4vCMBTE74LfITxhb5paRNauUVQQdsGD/9Dro3nb&#10;BpuX0mRrdz+9ERY8DjPzG2a+7GwlWmq8caxgPEpAEOdOGy4UnE/b4TsIH5A1Vo5JwS95WC76vTlm&#10;2t35QO0xFCJC2GeooAyhzqT0eUkW/cjVxNH7do3FEGVTSN3gPcJtJdMkmUqLhuNCiTVtSspvxx+r&#10;YJ1eJ9s/f7iZnbuc9rMvbHcGlXobdKsPEIG68Ar/tz+1gjSZzOD5Jj4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NYndxQAAAN0AAAAPAAAAAAAAAAAAAAAAAJgCAABkcnMv&#10;ZG93bnJldi54bWxQSwUGAAAAAAQABAD1AAAAigMAAAAA&#10;" fillcolor="gray [1629]" strokecolor="#a5a5a5 [3206]" strokeweight="4.5pt">
                          <v:fill color2="#404040 [2429]" colors="0 #7f7f7f;.5 #404040;1 #404040" focus="100%" type="gradient">
                            <o:fill v:ext="view" type="gradientUnscaled"/>
                          </v:fill>
                          <v:stroke joinstyle="miter"/>
                        </v:roundrect>
                        <v:rect id="正方形/長方形 2051" o:spid="_x0000_s1032" style="position:absolute;left:12982;top:9436;width:27373;height:40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MH7MYA&#10;AADdAAAADwAAAGRycy9kb3ducmV2LnhtbESPT2sCMRTE7wW/Q3iCN00U3MrWKLJY7al/tJfeHpvn&#10;7tLNy5Kk7rafvikIPQ4z8xtmvR1sK67kQ+NYw3ymQBCXzjRcaXg/P05XIEJENtg6Jg3fFGC7Gd2t&#10;MTeu5ze6nmIlEoRDjhrqGLtcylDWZDHMXEecvIvzFmOSvpLGY5/gtpULpTJpseG0UGNHRU3l5+nL&#10;avjwF+ZDpl7Mz/6+yIr+SM+vrPVkPOweQEQa4n/41n4yGhZqOYe/N+kJ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MH7MYAAADdAAAADwAAAAAAAAAAAAAAAACYAgAAZHJz&#10;L2Rvd25yZXYueG1sUEsFBgAAAAAEAAQA9QAAAIsDAAAAAA==&#10;" fillcolor="#9cc2e5 [1940]" stroked="f" strokeweight="1pt">
                          <v:fill color2="#deeaf6 [660]" colors="0 #9dc3e6;.5 #bdd7ee;1 #deebf7" focus="100%" type="gradient">
                            <o:fill v:ext="view" type="gradientUnscaled"/>
                          </v:fill>
                        </v:rect>
                        <v:roundrect id="角丸四角形 2052" o:spid="_x0000_s1033" style="position:absolute;left:20909;top:5293;width:11520;height:18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iAPMYA&#10;AADdAAAADwAAAGRycy9kb3ducmV2LnhtbESPQWsCMRSE74L/ITyhN812S6VdjSJCQXqx6/ZQb4/N&#10;c3ft5iUkqW7/fVMQPA4z8w2zXA+mFxfyobOs4HGWgSCure64UfBZvU1fQISIrLG3TAp+KcB6NR4t&#10;sdD2yiVdDrERCcKhQAVtjK6QMtQtGQwz64iTd7LeYEzSN1J7vCa46WWeZXNpsOO00KKjbUv19+HH&#10;KHC+zM/7r2Pp9uV79bFj/fRaaaUeJsNmASLSEO/hW3unFeTZcw7/b9IT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iAPMYAAADdAAAADwAAAAAAAAAAAAAAAACYAgAAZHJz&#10;L2Rvd25yZXYueG1sUEsFBgAAAAAEAAQA9QAAAIsDAAAAAA==&#10;" fillcolor="black [3213]" stroked="f" strokeweight="1pt">
                          <v:fill r:id="rId13" o:title="" color2="white [3212]" type="pattern"/>
                          <v:stroke joinstyle="miter"/>
                        </v:roundrect>
                        <v:rect id="正方形/長方形 2056" o:spid="_x0000_s1034" style="position:absolute;left:23429;top:52099;width:648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4vL8YA&#10;AADdAAAADwAAAGRycy9kb3ducmV2LnhtbESPQWvCQBSE70L/w/IKvemmgQaJrlKLgocerC2F3p7Z&#10;ZzY0+3bJrib5912h4HGYmW+Y5XqwrbhSFxrHCp5nGQjiyumGawVfn7vpHESIyBpbx6RgpADr1cNk&#10;iaV2PX/Q9RhrkSAcSlRgYvSllKEyZDHMnCdO3tl1FmOSXS11h32C21bmWVZIiw2nBYOe3gxVv8eL&#10;VaD348/5/dTk3+NmU+y2vjceD0o9PQ6vCxCRhngP/7f3WkGevRRwe5Oe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54vL8YAAADdAAAADwAAAAAAAAAAAAAAAACYAgAAZHJz&#10;L2Rvd25yZXYueG1sUEsFBgAAAAAEAAQA9QAAAIsDAAAAAA==&#10;" fillcolor="#272727 [2749]" stroked="f" strokeweight="1pt"/>
                      </v:group>
                      <v:group id="グループ化 71" o:spid="_x0000_s1035" style="position:absolute;left:3365;width:5286;height:14287" coordorigin="3365" coordsize="21602,58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mS8scAAADdAAAADwAAAGRycy9kb3ducmV2LnhtbESPQWvCQBSE7wX/w/IK&#10;3ppNlJSaZhURKx5CoSqU3h7ZZxLMvg3ZbRL/fbdQ6HGYmW+YfDOZVgzUu8aygiSKQRCXVjdcKbic&#10;355eQDiPrLG1TAru5GCznj3kmGk78gcNJ1+JAGGXoYLa+y6T0pU1GXSR7YiDd7W9QR9kX0nd4xjg&#10;ppWLOH6WBhsOCzV2tKupvJ2+jYLDiON2meyH4nbd3b/O6ftnkZBS88dp+wrC0+T/w3/to1awiNMV&#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lHmS8scAAADd&#10;AAAADwAAAAAAAAAAAAAAAACqAgAAZHJzL2Rvd25yZXYueG1sUEsFBgAAAAAEAAQA+gAAAJ4DAAAA&#10;AA==&#10;">
                        <v:roundrect id="角丸四角形 2062" o:spid="_x0000_s1036" style="position:absolute;left:3365;width:21602;height:28083;visibility:visible;mso-wrap-style:square;v-text-anchor:middle" arcsize="59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ty7sQA&#10;AADdAAAADwAAAGRycy9kb3ducmV2LnhtbESPQUvDQBSE74L/YXkFb3bTFIPEbksUCvWmreD1kX3N&#10;hmTfxuxrGv+9Kwgeh5n5htnsZt+ricbYBjawWmagiOtgW24MfJz294+goiBb7AOTgW+KsNve3myw&#10;tOHK7zQdpVEJwrFEA05kKLWOtSOPcRkG4uSdw+hRkhwbbUe8JrjvdZ5lhfbYclpwONCLo7o7XryB&#10;k1vp6eGra6X7nKvq+XVdyBsbc7eYqydQQrP8h//aB2sgz4ocft+kJ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bcu7EAAAA3QAAAA8AAAAAAAAAAAAAAAAAmAIAAGRycy9k&#10;b3ducmV2LnhtbFBLBQYAAAAABAAEAPUAAACJAwAAAAA=&#10;" fillcolor="#a5a5a5 [2092]" strokecolor="white [3212]" strokeweight="1pt">
                          <v:stroke joinstyle="miter"/>
                        </v:roundrect>
                        <v:roundrect id="角丸四角形 2063" o:spid="_x0000_s1037" style="position:absolute;left:5765;top:3499;width:16802;height:23136;visibility:visible;mso-wrap-style:square;v-text-anchor:middle" arcsize="445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7VzcUA&#10;AADdAAAADwAAAGRycy9kb3ducmV2LnhtbESPUWvCMBSF3wf+h3AF32aiDinVKCIMJozBdLDXa3Nt&#10;a5ubLsls9++XwcDHwznnO5z1drCtuJEPtWMNs6kCQVw4U3Op4eP0/JiBCBHZYOuYNPxQgO1m9LDG&#10;3Lie3+l2jKVIEA45aqhi7HIpQ1GRxTB1HXHyLs5bjEn6UhqPfYLbVs6VWkqLNaeFCjvaV1Q0x2+r&#10;wZ0W11d5OJft25Nvrl9W9dlno/VkPOxWICIN8R7+b78YDXO1XMDfm/QE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jtXNxQAAAN0AAAAPAAAAAAAAAAAAAAAAAJgCAABkcnMv&#10;ZG93bnJldi54bWxQSwUGAAAAAAQABAD1AAAAigMAAAAA&#10;" fillcolor="#92bce3 [2132]" stroked="f" strokeweight="1pt">
                          <v:fill color2="#d9e8f5 [756]" o:opacity2="51773f" colors="0 #9ac3f6;.5 #c1d8f8;1 #e1ecfb" focus="100%" type="gradient">
                            <o:fill v:ext="view" type="gradientUnscaled"/>
                          </v:fill>
                          <v:stroke joinstyle="miter"/>
                        </v:roundrect>
                        <v:roundrect id="角丸四角形 2064" o:spid="_x0000_s1038" style="position:absolute;left:3365;top:28083;width:21602;height:30243;visibility:visible;mso-wrap-style:square;v-text-anchor:middle" arcsize="59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5PAcQA&#10;AADdAAAADwAAAGRycy9kb3ducmV2LnhtbESPQUvDQBSE70L/w/IK3uymrYYSuy1RKOhN20Kvj+wz&#10;G5J9G7PPNP57VxA8DjPzDbPdT75TIw2xCWxguchAEVfBNlwbOJ8OdxtQUZAtdoHJwDdF2O9mN1ss&#10;bLjyO41HqVWCcCzQgBPpC61j5chjXISeOHkfYfAoSQ61tgNeE9x3epVlufbYcFpw2NOzo6o9fnkD&#10;J7fU48Nn20h7mcry6XWdyxsbczufykdQQpP8h//aL9bAKsvv4fdNegJ6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TwHEAAAA3QAAAA8AAAAAAAAAAAAAAAAAmAIAAGRycy9k&#10;b3ducmV2LnhtbFBLBQYAAAAABAAEAPUAAACJAwAAAAA=&#10;" fillcolor="#a5a5a5 [2092]" strokecolor="white [3212]" strokeweight="1pt">
                          <v:stroke joinstyle="miter"/>
                        </v:roundrect>
                        <v:rect id="正方形/長方形 2065" o:spid="_x0000_s1039" style="position:absolute;left:5165;top:40324;width:5041;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g9tcYA&#10;AADdAAAADwAAAGRycy9kb3ducmV2LnhtbESPS2vDMBCE74X+B7GF3ho5oQnFjRJKIZDHJY9ectta&#10;W8nUWhlJjt1/XwUCOQ4z8w0zXw6uERcKsfasYDwqQBBXXtdsFHydVi9vIGJC1th4JgV/FGG5eHyY&#10;Y6l9zwe6HJMRGcKxRAU2pbaUMlaWHMaRb4mz9+ODw5RlMFIH7DPcNXJSFDPpsOa8YLGlT0vV77Fz&#10;Cmqz34z7V7PpzjsXTtvzznbbb6Wen4aPdxCJhnQP39prrWBSzKZwfZOfgF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1g9tcYAAADdAAAADwAAAAAAAAAAAAAAAACYAgAAZHJz&#10;L2Rvd25yZXYueG1sUEsFBgAAAAAEAAQA9QAAAIsDAAAAAA==&#10;" fillcolor="#5a5a5a [2109]" stroked="f" strokeweight="1pt"/>
                        <v:oval id="円/楕円 2066" o:spid="_x0000_s1040" style="position:absolute;left:10926;top:30964;width:6481;height:6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gnncYA&#10;AADdAAAADwAAAGRycy9kb3ducmV2LnhtbESPQWvCQBSE74X+h+UVehHd6CGV6Cq2IG3Rg1q9P7PP&#10;JJh9G3a3JvbXu4LQ4zAz3zDTeWdqcSHnK8sKhoMEBHFudcWFgv3Psj8G4QOyxtoyKbiSh/ns+WmK&#10;mbYtb+myC4WIEPYZKihDaDIpfV6SQT+wDXH0TtYZDFG6QmqHbYSbWo6SJJUGK44LJTb0UVJ+3v0a&#10;BePehta9zfvq8Pm2pe776uxfe1Tq9aVbTEAE6sJ/+NH+0gpGSZrC/U18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gnncYAAADdAAAADwAAAAAAAAAAAAAAAACYAgAAZHJz&#10;L2Rvd25yZXYueG1sUEsFBgAAAAAEAAQA9QAAAIsDAAAAAA==&#10;" fillcolor="#272727 [2749]" stroked="f" strokeweight="1pt">
                          <v:stroke joinstyle="miter"/>
                        </v:oval>
                        <v:rect id="正方形/長方形 2067" o:spid="_x0000_s1041" style="position:absolute;left:11646;top:40324;width:504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YGWcYA&#10;AADdAAAADwAAAGRycy9kb3ducmV2LnhtbESPT2sCMRTE74V+h/AKvdWsUqxsjVIKgn8uVr14e928&#10;Jks3L0uSdddvb4RCj8PM/IaZLwfXiAuFWHtWMB4VIIgrr2s2Ck7H1csMREzIGhvPpOBKEZaLx4c5&#10;ltr3/EWXQzIiQziWqMCm1JZSxsqSwzjyLXH2fnxwmLIMRuqAfYa7Rk6KYiod1pwXLLb0aan6PXRO&#10;QW32m3H/ajbdeefCcXve2W77rdTz0/DxDiLRkP7Df+21VjAppm9wf5Of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MYGWcYAAADdAAAADwAAAAAAAAAAAAAAAACYAgAAZHJz&#10;L2Rvd25yZXYueG1sUEsFBgAAAAAEAAQA9QAAAIsDAAAAAA==&#10;" fillcolor="#5a5a5a [2109]" stroked="f" strokeweight="1pt"/>
                        <v:rect id="正方形/長方形 2068" o:spid="_x0000_s1042" style="position:absolute;left:18487;top:40324;width:504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mSK8IA&#10;AADdAAAADwAAAGRycy9kb3ducmV2LnhtbERPy2oCMRTdF/oP4Ra6qxlFpIxGkULBx8aqG3e3k9tk&#10;cHIzJBln+vdmIbg8nPdiNbhG3CjE2rOC8agAQVx5XbNRcD59f3yCiAlZY+OZFPxThNXy9WWBpfY9&#10;/9DtmIzIIRxLVGBTakspY2XJYRz5ljhzfz44TBkGI3XAPoe7Rk6KYiYd1pwbLLb0Zam6HjunoDaH&#10;7bifmm132btw2l32ttv9KvX+NqznIBIN6Sl+uDdawaSY5bn5TX4Cc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WZIrwgAAAN0AAAAPAAAAAAAAAAAAAAAAAJgCAABkcnMvZG93&#10;bnJldi54bWxQSwUGAAAAAAQABAD1AAAAhwMAAAAA&#10;" fillcolor="#5a5a5a [2109]" stroked="f" strokeweight="1pt"/>
                        <v:rect id="正方形/長方形 2069" o:spid="_x0000_s1043" style="position:absolute;left:5165;top:45365;width:5041;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U3sMYA&#10;AADdAAAADwAAAGRycy9kb3ducmV2LnhtbESPT2sCMRTE74V+h/AKvdWsUqRujVIKgn8uVr14e928&#10;Jks3L0uSdddvb4RCj8PM/IaZLwfXiAuFWHtWMB4VIIgrr2s2Ck7H1csbiJiQNTaeScGVIiwXjw9z&#10;LLXv+Ysuh2REhnAsUYFNqS2ljJUlh3HkW+Ls/fjgMGUZjNQB+wx3jZwUxVQ6rDkvWGzp01L1e+ic&#10;gtrsN+P+1Wy6886F4/a8s932W6nnp+HjHUSiIf2H/9prrWBSTGdwf5Of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hU3sMYAAADdAAAADwAAAAAAAAAAAAAAAACYAgAAZHJz&#10;L2Rvd25yZXYueG1sUEsFBgAAAAAEAAQA9QAAAIsDAAAAAA==&#10;" fillcolor="#5a5a5a [2109]" stroked="f" strokeweight="1pt"/>
                        <v:rect id="正方形/長方形 2070" o:spid="_x0000_s1044" style="position:absolute;left:11646;top:45365;width:504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YI8MMA&#10;AADdAAAADwAAAGRycy9kb3ducmV2LnhtbERPy2oCMRTdF/oP4Ra6qxml2DI1SikIPjZWu3F3O7km&#10;g5ObIck449+bheDycN6zxeAacaEQa88KxqMCBHHldc1Gwd9h+fYJIiZkjY1nUnClCIv589MMS+17&#10;/qXLPhmRQziWqMCm1JZSxsqSwzjyLXHmTj44TBkGI3XAPoe7Rk6KYiod1pwbLLb0Y6k67zunoDa7&#10;9bh/N+vuuHXhsDlubbf5V+r1Zfj+ApFoSA/x3b3SCibFR96f3+Qn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YI8MMAAADdAAAADwAAAAAAAAAAAAAAAACYAgAAZHJzL2Rv&#10;d25yZXYueG1sUEsFBgAAAAAEAAQA9QAAAIgDAAAAAA==&#10;" fillcolor="#5a5a5a [2109]" stroked="f" strokeweight="1pt"/>
                        <v:rect id="正方形/長方形 2071" o:spid="_x0000_s1045" style="position:absolute;left:18487;top:45365;width:504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qta8YA&#10;AADdAAAADwAAAGRycy9kb3ducmV2LnhtbESPQWsCMRSE74X+h/AKvdXsSmllNUoRhKqXVr14e26e&#10;ydLNy5Jk3e2/bwqFHoeZ+YZZrEbXihuF2HhWUE4KEMS11w0bBafj5mkGIiZkja1nUvBNEVbL+7sF&#10;VtoP/Em3QzIiQzhWqMCm1FVSxtqSwzjxHXH2rj44TFkGI3XAIcNdK6dF8SIdNpwXLHa0tlR/HXqn&#10;oDEf23J4Ntv+vHfhuDvvbb+7KPX4ML7NQSQa03/4r/2uFUyL1xJ+3+Qn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qta8YAAADdAAAADwAAAAAAAAAAAAAAAACYAgAAZHJz&#10;L2Rvd25yZXYueG1sUEsFBgAAAAAEAAQA9QAAAIsDAAAAAA==&#10;" fillcolor="#5a5a5a [2109]" stroked="f" strokeweight="1pt"/>
                        <v:rect id="正方形/長方形 2072" o:spid="_x0000_s1046" style="position:absolute;left:5165;top:50405;width:5041;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gzHMYA&#10;AADdAAAADwAAAGRycy9kb3ducmV2LnhtbESPQWsCMRSE74X+h/AKvdWsS2llNUoRhKqXVnvx9rp5&#10;Jks3L0uSdbf/vikIHoeZ+YZZrEbXiguF2HhWMJ0UIIhrrxs2Cr6Om6cZiJiQNbaeScEvRVgt7+8W&#10;WGk/8CddDsmIDOFYoQKbUldJGWtLDuPEd8TZO/vgMGUZjNQBhwx3rSyL4kU6bDgvWOxoban+OfRO&#10;QWM+ttPh2Wz7096F4+60t/3uW6nHh/FtDiLRmG7ha/tdKyiL1xL+3+Qn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WgzHMYAAADdAAAADwAAAAAAAAAAAAAAAACYAgAAZHJz&#10;L2Rvd25yZXYueG1sUEsFBgAAAAAEAAQA9QAAAIsDAAAAAA==&#10;" fillcolor="#5a5a5a [2109]" stroked="f" strokeweight="1pt"/>
                        <v:rect id="正方形/長方形 2073" o:spid="_x0000_s1047" style="position:absolute;left:11646;top:50405;width:504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SWh8YA&#10;AADdAAAADwAAAGRycy9kb3ducmV2LnhtbESPQUsDMRSE7wX/Q3iCtzbbKlXWpkUEwbYX3Xrp7bl5&#10;JoublyXJdtd/3xSEHoeZ+YZZbUbXihOF2HhWMJ8VIIhrrxs2Cr4Ob9MnEDEha2w9k4I/irBZ30xW&#10;WGo/8CedqmREhnAsUYFNqSuljLUlh3HmO+Ls/fjgMGUZjNQBhwx3rVwUxVI6bDgvWOzo1VL9W/VO&#10;QWM+tvPhwWz7496Fw+64t/3uW6m72/HlGUSiMV3D/+13rWBRPN7D5U1+AnJ9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SWh8YAAADdAAAADwAAAAAAAAAAAAAAAACYAgAAZHJz&#10;L2Rvd25yZXYueG1sUEsFBgAAAAAEAAQA9QAAAIsDAAAAAA==&#10;" fillcolor="#5a5a5a [2109]" stroked="f" strokeweight="1pt"/>
                        <v:rect id="正方形/長方形 2074" o:spid="_x0000_s1048" style="position:absolute;left:18487;top:50405;width:504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0O88YA&#10;AADdAAAADwAAAGRycy9kb3ducmV2LnhtbESPT2sCMRTE74V+h/AK3mpWkVq2RikFwT+Xqr14e928&#10;Jks3L0uSdddv3xQEj8PM/IZZrAbXiAuFWHtWMBkXIIgrr2s2Cr5O6+dXEDEha2w8k4IrRVgtHx8W&#10;WGrf84Eux2REhnAsUYFNqS2ljJUlh3HsW+Ls/fjgMGUZjNQB+wx3jZwWxYt0WHNesNjSh6Xq99g5&#10;BbX53E76mdl2570Lp915b7vdt1Kjp+H9DUSiId3Dt/ZGK5gW8xn8v8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c0O88YAAADdAAAADwAAAAAAAAAAAAAAAACYAgAAZHJz&#10;L2Rvd25yZXYueG1sUEsFBgAAAAAEAAQA9QAAAIsDAAAAAA==&#10;" fillcolor="#5a5a5a [2109]" stroked="f" strokeweight="1pt"/>
                        <v:rect id="正方形/長方形 2075" o:spid="_x0000_s1049" style="position:absolute;left:11826;top:55446;width:4680;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Vsw8YA&#10;AADdAAAADwAAAGRycy9kb3ducmV2LnhtbESPT2vCQBTE7wW/w/IEL6VuKviH6CqiiOKp0RQ8PrKv&#10;SWj2bZpdY/z2bkHwOMzMb5jFqjOVaKlxpWUFn8MIBHFmdcm5gvS8+5iBcB5ZY2WZFNzJwWrZe1tg&#10;rO2NE2pPPhcBwi5GBYX3dSylywoy6Ia2Jg7ej20M+iCbXOoGbwFuKjmKook0WHJYKLCmTUHZ7+lq&#10;FNTvev91TxKXtn/H2cF+b90lPSs16HfrOQhPnX+Fn+2DVjCKpmP4fxOegF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GVsw8YAAADdAAAADwAAAAAAAAAAAAAAAACYAgAAZHJz&#10;L2Rvd25yZXYueG1sUEsFBgAAAAAEAAQA9QAAAIsDAAAAAA==&#10;" fillcolor="#0d0d0d [3069]" stroked="f" strokeweight="1pt">
                          <v:fill r:id="rId14" o:title="" color2="white [3212]" type="pattern"/>
                        </v:rect>
                        <v:rect id="正方形/長方形 2076" o:spid="_x0000_s1050" style="position:absolute;left:12546;top:1440;width:324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fytMUA&#10;AADdAAAADwAAAGRycy9kb3ducmV2LnhtbESPQYvCMBSE78L+h/AW9iKa6kGlGkVWlhVPVit4fDTP&#10;tti8dJtsrf/eCILHYWa+YRarzlSipcaVlhWMhhEI4szqknMF6fFnMAPhPLLGyjIpuJOD1fKjt8BY&#10;2xsn1B58LgKEXYwKCu/rWEqXFWTQDW1NHLyLbQz6IJtc6gZvAW4qOY6iiTRYclgosKbvgrLr4d8o&#10;qPv6d39PEpe2f7vZ1p427pwelfr67NZzEJ46/w6/2lutYBxNJ/B8E56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t/K0xQAAAN0AAAAPAAAAAAAAAAAAAAAAAJgCAABkcnMv&#10;ZG93bnJldi54bWxQSwUGAAAAAAQABAD1AAAAigMAAAAA&#10;" fillcolor="#0d0d0d [3069]" stroked="f" strokeweight="1pt">
                          <v:fill r:id="rId14" o:title="" color2="white [3212]" type="pattern"/>
                        </v:rect>
                        <v:roundrect id="角丸四角形 2077" o:spid="_x0000_s1051" style="position:absolute;left:17767;top:30963;width:5040;height:180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VQjsMA&#10;AADdAAAADwAAAGRycy9kb3ducmV2LnhtbESPQYvCMBSE74L/ITzBm6b2YLUaRdwVPOweqv6AR/Ns&#10;i81LadJa/70RFvY4zMw3zHY/mFr01LrKsoLFPAJBnFtdcaHgdj3NViCcR9ZYWyYFL3Kw341HW0y1&#10;fXJG/cUXIkDYpaig9L5JpXR5SQbd3DbEwbvb1qAPsi2kbvEZ4KaWcRQtpcGKw0KJDR1Lyh+XzijI&#10;ln2GX8lPXXWdoRWv48Pvt1FqOhkOGxCeBv8f/muftYI4ShL4vAlPQO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VQjsMAAADdAAAADwAAAAAAAAAAAAAAAACYAgAAZHJzL2Rv&#10;d25yZXYueG1sUEsFBgAAAAAEAAQA9QAAAIgDAAAAAA==&#10;" fillcolor="#404040 [2429]" stroked="f" strokeweight="1pt">
                          <v:stroke joinstyle="miter"/>
                        </v:roundrect>
                        <v:roundrect id="角丸四角形 2078" o:spid="_x0000_s1052" style="position:absolute;left:5526;top:30963;width:5040;height:180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rE/MEA&#10;AADdAAAADwAAAGRycy9kb3ducmV2LnhtbERPyW7CMBC9I/EP1iD1Bk5zSGiKQRGLxIEeAv2AUTxN&#10;osbjKHaW/j0+IPX49PbdYTatGKl3jWUF75sIBHFpdcOVgu/HZb0F4TyyxtYyKfgjB4f9crHDTNuJ&#10;CxrvvhIhhF2GCmrvu0xKV9Zk0G1sRxy4H9sb9AH2ldQ9TiHctDKOokQabDg01NjRsaby9z4YBUUy&#10;FnhKb20zDIa2/BHnX2ej1Ntqzj9BeJr9v/jlvmoFcZSGueFNeAJy/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axPzBAAAA3QAAAA8AAAAAAAAAAAAAAAAAmAIAAGRycy9kb3du&#10;cmV2LnhtbFBLBQYAAAAABAAEAPUAAACGAwAAAAA=&#10;" fillcolor="#404040 [2429]" stroked="f" strokeweight="1pt">
                          <v:stroke joinstyle="miter"/>
                        </v:roundrect>
                        <v:roundrect id="角丸四角形 2079" o:spid="_x0000_s1053" style="position:absolute;left:5526;top:36364;width:5040;height:180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ZhZ8QA&#10;AADdAAAADwAAAGRycy9kb3ducmV2LnhtbESPQWvCQBSE7wX/w/IEb3VjDomJriK2Qg/tIdEf8Mg+&#10;k2D2bchuYvrvu4VCj8PMfMPsj7PpxESDay0r2KwjEMSV1S3XCm7Xy+sWhPPIGjvLpOCbHBwPi5c9&#10;5to+uaCp9LUIEHY5Kmi873MpXdWQQbe2PXHw7nYw6IMcaqkHfAa46WQcRYk02HJYaLCnc0PVoxyN&#10;giKZCnxLP7t2HA1tOYtPX+9GqdVyPu1AeJr9f/iv/aEVxFGawe+b8AT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WYWfEAAAA3QAAAA8AAAAAAAAAAAAAAAAAmAIAAGRycy9k&#10;b3ducmV2LnhtbFBLBQYAAAAABAAEAPUAAACJAwAAAAA=&#10;" fillcolor="#404040 [2429]" stroked="f" strokeweight="1pt">
                          <v:stroke joinstyle="miter"/>
                        </v:roundrect>
                        <v:roundrect id="角丸四角形 57" o:spid="_x0000_s1054" style="position:absolute;left:17767;top:36364;width:5040;height:180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HeusIA&#10;AADbAAAADwAAAGRycy9kb3ducmV2LnhtbESPzYrCQBCE74LvMLTgTScr+Jd1EkRd2IMeoj5Ak+lN&#10;wmZ6QmYS49vvLAgei6r6itqlg6lFT62rLCv4mEcgiHOrKy4U3G9fsw0I55E11pZJwZMcpMl4tMNY&#10;2wdn1F99IQKEXYwKSu+bWEqXl2TQzW1DHLwf2xr0QbaF1C0+AtzUchFFK2mw4rBQYkOHkvLfa2cU&#10;ZKs+w+P6XFddZ2jD28X+cjJKTSfD/hOEp8G/w6/2t1awXMP/l/ADZ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kd66wgAAANsAAAAPAAAAAAAAAAAAAAAAAJgCAABkcnMvZG93&#10;bnJldi54bWxQSwUGAAAAAAQABAD1AAAAhwMAAAAA&#10;" fillcolor="#404040 [2429]" stroked="f" strokeweight="1pt">
                          <v:stroke joinstyle="miter"/>
                        </v:roundrect>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8" o:spid="_x0000_s1055" type="#_x0000_t5" style="position:absolute;left:4127;top:4064;width:10890;height:8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iqsQA&#10;AADbAAAADwAAAGRycy9kb3ducmV2LnhtbESPQWvCQBSE70L/w/IK3nRjDqLRVUq1pT0ZUwW9PbLP&#10;JG32bciuGv+9Kwg9DjPzDTNfdqYWF2pdZVnBaBiBIM6trrhQsPv5GExAOI+ssbZMCm7kYLl46c0x&#10;0fbKW7pkvhABwi5BBaX3TSKly0sy6Ia2IQ7eybYGfZBtIXWL1wA3tYyjaCwNVhwWSmzovaT8Lzsb&#10;Bfn6fPz9dul25T5HWbQ/pPGmTpXqv3ZvMxCeOv8ffra/tIJ4Co8v4Q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0IqrEAAAA2wAAAA8AAAAAAAAAAAAAAAAAmAIAAGRycy9k&#10;b3ducmV2LnhtbFBLBQYAAAAABAAEAPUAAACJAwAAAAA=&#10;" filled="f" strokecolor="#e7ec14" strokeweight="10pt"/>
                    </v:group>
                  </w:pict>
                </mc:Fallback>
              </mc:AlternateContent>
            </w:r>
          </w:p>
          <w:p w14:paraId="40219E84" w14:textId="5DDB0C90" w:rsidR="00C9054C" w:rsidRDefault="00C9054C">
            <w:pPr>
              <w:rPr>
                <w:rFonts w:asciiTheme="majorEastAsia" w:eastAsiaTheme="majorEastAsia" w:hAnsiTheme="majorEastAsia"/>
              </w:rPr>
            </w:pPr>
          </w:p>
          <w:p w14:paraId="64CB107B" w14:textId="56EE9F18" w:rsidR="00C9054C" w:rsidRDefault="00C9054C">
            <w:pPr>
              <w:rPr>
                <w:rFonts w:asciiTheme="majorEastAsia" w:eastAsiaTheme="majorEastAsia" w:hAnsiTheme="majorEastAsia"/>
              </w:rPr>
            </w:pPr>
          </w:p>
          <w:p w14:paraId="5D44396A" w14:textId="77777777" w:rsidR="00C9054C" w:rsidRDefault="00C9054C">
            <w:pPr>
              <w:rPr>
                <w:rFonts w:asciiTheme="majorEastAsia" w:eastAsiaTheme="majorEastAsia" w:hAnsiTheme="majorEastAsia"/>
              </w:rPr>
            </w:pPr>
          </w:p>
          <w:p w14:paraId="1D5B8594" w14:textId="77777777" w:rsidR="00C9054C" w:rsidRDefault="00C9054C">
            <w:pPr>
              <w:rPr>
                <w:rFonts w:asciiTheme="majorEastAsia" w:eastAsiaTheme="majorEastAsia" w:hAnsiTheme="majorEastAsia"/>
              </w:rPr>
            </w:pPr>
          </w:p>
          <w:p w14:paraId="5B205216" w14:textId="77777777" w:rsidR="00C9054C" w:rsidRDefault="00C9054C">
            <w:pPr>
              <w:rPr>
                <w:rFonts w:asciiTheme="majorEastAsia" w:eastAsiaTheme="majorEastAsia" w:hAnsiTheme="majorEastAsia"/>
              </w:rPr>
            </w:pPr>
          </w:p>
          <w:p w14:paraId="118600CE" w14:textId="44039381" w:rsidR="00C9054C" w:rsidRDefault="00C9054C">
            <w:pPr>
              <w:rPr>
                <w:rFonts w:asciiTheme="majorEastAsia" w:eastAsiaTheme="majorEastAsia" w:hAnsiTheme="majorEastAsia"/>
              </w:rPr>
            </w:pPr>
          </w:p>
        </w:tc>
      </w:tr>
      <w:tr w:rsidR="00C9054C" w14:paraId="60F52DD5" w14:textId="77777777" w:rsidTr="003C66CA">
        <w:tc>
          <w:tcPr>
            <w:tcW w:w="2547" w:type="dxa"/>
          </w:tcPr>
          <w:p w14:paraId="611DFB60" w14:textId="77777777" w:rsidR="00C9054C" w:rsidRPr="0032089F" w:rsidRDefault="00C9054C">
            <w:pPr>
              <w:rPr>
                <w:rFonts w:asciiTheme="majorEastAsia" w:eastAsiaTheme="majorEastAsia" w:hAnsiTheme="majorEastAsia"/>
                <w:u w:val="single"/>
              </w:rPr>
            </w:pPr>
            <w:r w:rsidRPr="009532F5">
              <w:rPr>
                <w:rFonts w:asciiTheme="majorEastAsia" w:hAnsiTheme="majorEastAsia" w:hint="eastAsia"/>
                <w:u w:val="single"/>
              </w:rPr>
              <w:t>携帯電話</w:t>
            </w:r>
            <w:r w:rsidRPr="009532F5">
              <w:rPr>
                <w:rFonts w:asciiTheme="majorEastAsia" w:hAnsiTheme="majorEastAsia"/>
                <w:u w:val="single"/>
              </w:rPr>
              <w:t>電源</w:t>
            </w:r>
            <w:r w:rsidRPr="009532F5">
              <w:rPr>
                <w:rFonts w:asciiTheme="majorEastAsia" w:hAnsiTheme="majorEastAsia"/>
                <w:u w:val="single"/>
              </w:rPr>
              <w:t>OFF</w:t>
            </w:r>
          </w:p>
          <w:p w14:paraId="56416E30" w14:textId="77777777" w:rsidR="0032089F" w:rsidRDefault="0032089F">
            <w:pPr>
              <w:rPr>
                <w:rFonts w:asciiTheme="majorEastAsia" w:eastAsiaTheme="majorEastAsia" w:hAnsiTheme="majorEastAsia"/>
              </w:rPr>
            </w:pPr>
          </w:p>
          <w:p w14:paraId="214A9EAF" w14:textId="69793AF9" w:rsidR="0032089F" w:rsidRDefault="0032089F">
            <w:pPr>
              <w:rPr>
                <w:rFonts w:asciiTheme="majorEastAsia" w:eastAsiaTheme="majorEastAsia" w:hAnsiTheme="majorEastAsia"/>
              </w:rPr>
            </w:pPr>
            <w:r>
              <w:rPr>
                <w:rFonts w:asciiTheme="majorEastAsia" w:eastAsiaTheme="majorEastAsia" w:hAnsiTheme="majorEastAsia" w:hint="eastAsia"/>
              </w:rPr>
              <w:t>手術室、</w:t>
            </w:r>
            <w:r>
              <w:rPr>
                <w:rFonts w:asciiTheme="majorEastAsia" w:eastAsiaTheme="majorEastAsia" w:hAnsiTheme="majorEastAsia"/>
              </w:rPr>
              <w:t>ＩＣＵ、</w:t>
            </w:r>
            <w:r>
              <w:rPr>
                <w:rFonts w:asciiTheme="majorEastAsia" w:eastAsiaTheme="majorEastAsia" w:hAnsiTheme="majorEastAsia" w:hint="eastAsia"/>
              </w:rPr>
              <w:t>検査室</w:t>
            </w:r>
            <w:r>
              <w:rPr>
                <w:rFonts w:asciiTheme="majorEastAsia" w:eastAsiaTheme="majorEastAsia" w:hAnsiTheme="majorEastAsia"/>
              </w:rPr>
              <w:t>、治療室</w:t>
            </w:r>
          </w:p>
        </w:tc>
        <w:tc>
          <w:tcPr>
            <w:tcW w:w="5947" w:type="dxa"/>
          </w:tcPr>
          <w:p w14:paraId="4066C652" w14:textId="1D5A9E6B" w:rsidR="00C9054C" w:rsidRDefault="00C9054C">
            <w:pPr>
              <w:rPr>
                <w:rFonts w:asciiTheme="majorEastAsia" w:eastAsiaTheme="majorEastAsia" w:hAnsiTheme="majorEastAsia"/>
              </w:rPr>
            </w:pPr>
            <w:r>
              <w:rPr>
                <w:rFonts w:asciiTheme="majorEastAsia" w:eastAsiaTheme="majorEastAsia" w:hAnsiTheme="majorEastAsia"/>
                <w:noProof/>
              </w:rPr>
              <mc:AlternateContent>
                <mc:Choice Requires="wpg">
                  <w:drawing>
                    <wp:anchor distT="0" distB="0" distL="114300" distR="114300" simplePos="0" relativeHeight="251674624" behindDoc="0" locked="0" layoutInCell="1" allowOverlap="1" wp14:anchorId="74D278CF" wp14:editId="0CF0E580">
                      <wp:simplePos x="0" y="0"/>
                      <wp:positionH relativeFrom="column">
                        <wp:posOffset>-148590</wp:posOffset>
                      </wp:positionH>
                      <wp:positionV relativeFrom="paragraph">
                        <wp:posOffset>9525</wp:posOffset>
                      </wp:positionV>
                      <wp:extent cx="1506960" cy="1485900"/>
                      <wp:effectExtent l="0" t="0" r="0" b="0"/>
                      <wp:wrapNone/>
                      <wp:docPr id="2091" name="グループ化 2091"/>
                      <wp:cNvGraphicFramePr/>
                      <a:graphic xmlns:a="http://schemas.openxmlformats.org/drawingml/2006/main">
                        <a:graphicData uri="http://schemas.microsoft.com/office/word/2010/wordprocessingGroup">
                          <wpg:wgp>
                            <wpg:cNvGrpSpPr/>
                            <wpg:grpSpPr>
                              <a:xfrm>
                                <a:off x="0" y="0"/>
                                <a:ext cx="1506960" cy="1485900"/>
                                <a:chOff x="0" y="0"/>
                                <a:chExt cx="2127250" cy="2097088"/>
                              </a:xfrm>
                            </wpg:grpSpPr>
                            <wpg:grpSp>
                              <wpg:cNvPr id="82" name="グループ化 91"/>
                              <wpg:cNvGrpSpPr/>
                              <wpg:grpSpPr bwMode="auto">
                                <a:xfrm>
                                  <a:off x="1155700" y="552450"/>
                                  <a:ext cx="647700" cy="1189038"/>
                                  <a:chOff x="1152525" y="476250"/>
                                  <a:chExt cx="3384376" cy="5472796"/>
                                </a:xfrm>
                              </wpg:grpSpPr>
                              <wps:wsp>
                                <wps:cNvPr id="83" name="角丸四角形 83"/>
                                <wps:cNvSpPr/>
                                <wps:spPr>
                                  <a:xfrm>
                                    <a:off x="1152525" y="476250"/>
                                    <a:ext cx="3384376" cy="5472796"/>
                                  </a:xfrm>
                                  <a:prstGeom prst="roundRect">
                                    <a:avLst/>
                                  </a:prstGeom>
                                  <a:gradFill>
                                    <a:gsLst>
                                      <a:gs pos="0">
                                        <a:schemeClr val="tx1">
                                          <a:lumMod val="50000"/>
                                          <a:lumOff val="50000"/>
                                        </a:schemeClr>
                                      </a:gs>
                                      <a:gs pos="50000">
                                        <a:schemeClr val="tx1">
                                          <a:lumMod val="75000"/>
                                          <a:lumOff val="25000"/>
                                        </a:schemeClr>
                                      </a:gs>
                                      <a:gs pos="100000">
                                        <a:schemeClr val="tx1">
                                          <a:lumMod val="75000"/>
                                          <a:lumOff val="25000"/>
                                        </a:schemeClr>
                                      </a:gs>
                                    </a:gsLst>
                                    <a:lin ang="5400000" scaled="0"/>
                                  </a:gradFill>
                                  <a:ln w="57150">
                                    <a:solidFill>
                                      <a:schemeClr val="accent3"/>
                                    </a:solidFill>
                                  </a:ln>
                                  <a:scene3d>
                                    <a:camera prst="orthographicFront"/>
                                    <a:lightRig rig="threePt" dir="t"/>
                                  </a:scene3d>
                                  <a:sp3d>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84" name="正方形/長方形 84"/>
                                <wps:cNvSpPr/>
                                <wps:spPr>
                                  <a:xfrm>
                                    <a:off x="1476034" y="1177703"/>
                                    <a:ext cx="2737363" cy="4047968"/>
                                  </a:xfrm>
                                  <a:prstGeom prst="rect">
                                    <a:avLst/>
                                  </a:prstGeom>
                                  <a:gradFill>
                                    <a:gsLst>
                                      <a:gs pos="0">
                                        <a:schemeClr val="accent1">
                                          <a:lumMod val="60000"/>
                                          <a:lumOff val="40000"/>
                                        </a:schemeClr>
                                      </a:gs>
                                      <a:gs pos="50000">
                                        <a:schemeClr val="accent1">
                                          <a:lumMod val="40000"/>
                                          <a:lumOff val="60000"/>
                                        </a:schemeClr>
                                      </a:gs>
                                      <a:gs pos="100000">
                                        <a:schemeClr val="accent1">
                                          <a:lumMod val="20000"/>
                                          <a:lumOff val="80000"/>
                                        </a:schemeClr>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85" name="角丸四角形 85"/>
                                <wps:cNvSpPr/>
                                <wps:spPr>
                                  <a:xfrm>
                                    <a:off x="2268713" y="764282"/>
                                    <a:ext cx="1152000" cy="180000"/>
                                  </a:xfrm>
                                  <a:prstGeom prst="roundRect">
                                    <a:avLst/>
                                  </a:prstGeom>
                                  <a:pattFill prst="pct90">
                                    <a:fgClr>
                                      <a:schemeClr val="tx1"/>
                                    </a:fgClr>
                                    <a:bgClr>
                                      <a:schemeClr val="bg1"/>
                                    </a:bgClr>
                                  </a:pattFill>
                                  <a:ln>
                                    <a:noFill/>
                                  </a:ln>
                                  <a:scene3d>
                                    <a:camera prst="orthographicFront"/>
                                    <a:lightRig rig="threePt" dir="t"/>
                                  </a:scene3d>
                                  <a:sp3d>
                                    <a:bevelB w="57150" prst="slope"/>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86" name="正方形/長方形 86"/>
                                <wps:cNvSpPr/>
                                <wps:spPr>
                                  <a:xfrm>
                                    <a:off x="2520713" y="5444853"/>
                                    <a:ext cx="648000" cy="288000"/>
                                  </a:xfrm>
                                  <a:prstGeom prst="rect">
                                    <a:avLst/>
                                  </a:prstGeom>
                                  <a:solidFill>
                                    <a:schemeClr val="tx1">
                                      <a:lumMod val="85000"/>
                                      <a:lumOff val="15000"/>
                                    </a:schemeClr>
                                  </a:solidFill>
                                  <a:ln>
                                    <a:noFill/>
                                  </a:ln>
                                  <a:scene3d>
                                    <a:camera prst="orthographicFront"/>
                                    <a:lightRig rig="threePt" dir="t"/>
                                  </a:scene3d>
                                  <a:sp3d>
                                    <a:bevelT prst="slope"/>
                                  </a:sp3d>
                                </wps:spPr>
                                <wps:style>
                                  <a:lnRef idx="2">
                                    <a:schemeClr val="accent1">
                                      <a:shade val="50000"/>
                                    </a:schemeClr>
                                  </a:lnRef>
                                  <a:fillRef idx="1">
                                    <a:schemeClr val="accent1"/>
                                  </a:fillRef>
                                  <a:effectRef idx="0">
                                    <a:schemeClr val="accent1"/>
                                  </a:effectRef>
                                  <a:fontRef idx="minor">
                                    <a:schemeClr val="lt1"/>
                                  </a:fontRef>
                                </wps:style>
                                <wps:bodyPr anchor="ctr"/>
                              </wps:wsp>
                            </wpg:grpSp>
                            <wpg:grpSp>
                              <wpg:cNvPr id="87" name="グループ化 96"/>
                              <wpg:cNvGrpSpPr/>
                              <wpg:grpSpPr bwMode="auto">
                                <a:xfrm>
                                  <a:off x="514350" y="355600"/>
                                  <a:ext cx="528638" cy="1428750"/>
                                  <a:chOff x="514350" y="296863"/>
                                  <a:chExt cx="2160240" cy="5832648"/>
                                </a:xfrm>
                              </wpg:grpSpPr>
                              <wps:wsp>
                                <wps:cNvPr id="88" name="角丸四角形 88"/>
                                <wps:cNvSpPr/>
                                <wps:spPr>
                                  <a:xfrm>
                                    <a:off x="514350" y="296863"/>
                                    <a:ext cx="2160240" cy="2808384"/>
                                  </a:xfrm>
                                  <a:prstGeom prst="roundRect">
                                    <a:avLst>
                                      <a:gd name="adj" fmla="val 9040"/>
                                    </a:avLst>
                                  </a:prstGeom>
                                  <a:solidFill>
                                    <a:schemeClr val="bg1">
                                      <a:lumMod val="65000"/>
                                    </a:schemeClr>
                                  </a:solidFill>
                                  <a:ln>
                                    <a:solidFill>
                                      <a:schemeClr val="bg1"/>
                                    </a:solidFill>
                                  </a:ln>
                                  <a:scene3d>
                                    <a:camera prst="orthographicFront"/>
                                    <a:lightRig rig="chilly" dir="t"/>
                                  </a:scene3d>
                                  <a:sp3d prstMaterial="dkEdge">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89" name="角丸四角形 89"/>
                                <wps:cNvSpPr/>
                                <wps:spPr>
                                  <a:xfrm>
                                    <a:off x="754378" y="646822"/>
                                    <a:ext cx="1680183" cy="2313615"/>
                                  </a:xfrm>
                                  <a:prstGeom prst="roundRect">
                                    <a:avLst>
                                      <a:gd name="adj" fmla="val 6790"/>
                                    </a:avLst>
                                  </a:prstGeom>
                                  <a:gradFill>
                                    <a:gsLst>
                                      <a:gs pos="0">
                                        <a:schemeClr val="accent1">
                                          <a:tint val="66000"/>
                                          <a:satMod val="160000"/>
                                          <a:alpha val="79000"/>
                                        </a:schemeClr>
                                      </a:gs>
                                      <a:gs pos="50000">
                                        <a:schemeClr val="accent1">
                                          <a:tint val="44500"/>
                                          <a:satMod val="160000"/>
                                        </a:schemeClr>
                                      </a:gs>
                                      <a:gs pos="100000">
                                        <a:schemeClr val="accent1">
                                          <a:tint val="23500"/>
                                          <a:satMod val="160000"/>
                                        </a:schemeClr>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90" name="角丸四角形 90"/>
                                <wps:cNvSpPr/>
                                <wps:spPr>
                                  <a:xfrm>
                                    <a:off x="514350" y="3105247"/>
                                    <a:ext cx="2160240" cy="3024264"/>
                                  </a:xfrm>
                                  <a:prstGeom prst="roundRect">
                                    <a:avLst>
                                      <a:gd name="adj" fmla="val 9040"/>
                                    </a:avLst>
                                  </a:prstGeom>
                                  <a:solidFill>
                                    <a:schemeClr val="bg1">
                                      <a:lumMod val="65000"/>
                                    </a:schemeClr>
                                  </a:solidFill>
                                  <a:ln>
                                    <a:solidFill>
                                      <a:schemeClr val="bg1"/>
                                    </a:solidFill>
                                  </a:ln>
                                  <a:scene3d>
                                    <a:camera prst="orthographicFront"/>
                                    <a:lightRig rig="chilly" dir="t"/>
                                  </a:scene3d>
                                  <a:sp3d prstMaterial="dkEdge">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91" name="正方形/長方形 91"/>
                                <wps:cNvSpPr/>
                                <wps:spPr>
                                  <a:xfrm>
                                    <a:off x="694370" y="4329311"/>
                                    <a:ext cx="504056" cy="288032"/>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92" name="円/楕円 92"/>
                                <wps:cNvSpPr/>
                                <wps:spPr>
                                  <a:xfrm>
                                    <a:off x="1270434" y="3393279"/>
                                    <a:ext cx="648072" cy="648000"/>
                                  </a:xfrm>
                                  <a:prstGeom prst="ellipse">
                                    <a:avLst/>
                                  </a:prstGeom>
                                  <a:solidFill>
                                    <a:schemeClr val="tx1">
                                      <a:lumMod val="85000"/>
                                      <a:lumOff val="15000"/>
                                    </a:schemeClr>
                                  </a:solidFill>
                                  <a:ln>
                                    <a:noFill/>
                                  </a:ln>
                                  <a:scene3d>
                                    <a:camera prst="orthographicFront"/>
                                    <a:lightRig rig="threePt" dir="t"/>
                                  </a:scene3d>
                                  <a:sp3d extrusionH="76200" prstMaterial="metal">
                                    <a:bevelT w="152400" h="50800" prst="softRound"/>
                                    <a:bevelB prst="slope"/>
                                    <a:extrusionClr>
                                      <a:schemeClr val="accent4">
                                        <a:lumMod val="60000"/>
                                        <a:lumOff val="40000"/>
                                      </a:schemeClr>
                                    </a:extrusionClr>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93" name="正方形/長方形 93"/>
                                <wps:cNvSpPr/>
                                <wps:spPr>
                                  <a:xfrm>
                                    <a:off x="1342442" y="4329311"/>
                                    <a:ext cx="504056" cy="288032"/>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94" name="正方形/長方形 94"/>
                                <wps:cNvSpPr/>
                                <wps:spPr>
                                  <a:xfrm>
                                    <a:off x="2026518" y="4329311"/>
                                    <a:ext cx="504056" cy="288032"/>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95" name="正方形/長方形 95"/>
                                <wps:cNvSpPr/>
                                <wps:spPr>
                                  <a:xfrm>
                                    <a:off x="694370" y="4833367"/>
                                    <a:ext cx="504056" cy="288032"/>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80" name="正方形/長方形 2080"/>
                                <wps:cNvSpPr/>
                                <wps:spPr>
                                  <a:xfrm>
                                    <a:off x="1342442" y="4833367"/>
                                    <a:ext cx="504056" cy="288032"/>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81" name="正方形/長方形 2081"/>
                                <wps:cNvSpPr/>
                                <wps:spPr>
                                  <a:xfrm>
                                    <a:off x="2026518" y="4833367"/>
                                    <a:ext cx="504056" cy="288032"/>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82" name="正方形/長方形 2082"/>
                                <wps:cNvSpPr/>
                                <wps:spPr>
                                  <a:xfrm>
                                    <a:off x="694370" y="5337423"/>
                                    <a:ext cx="504056" cy="288032"/>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83" name="正方形/長方形 2083"/>
                                <wps:cNvSpPr/>
                                <wps:spPr>
                                  <a:xfrm>
                                    <a:off x="1342442" y="5337423"/>
                                    <a:ext cx="504056" cy="288032"/>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84" name="正方形/長方形 2084"/>
                                <wps:cNvSpPr/>
                                <wps:spPr>
                                  <a:xfrm>
                                    <a:off x="2026518" y="5337423"/>
                                    <a:ext cx="504056" cy="288032"/>
                                  </a:xfrm>
                                  <a:prstGeom prst="rect">
                                    <a:avLst/>
                                  </a:prstGeom>
                                  <a:solidFill>
                                    <a:schemeClr val="tx1">
                                      <a:lumMod val="65000"/>
                                      <a:lumOff val="35000"/>
                                    </a:schemeClr>
                                  </a:solidFill>
                                  <a:ln>
                                    <a:noFill/>
                                  </a:ln>
                                  <a:scene3d>
                                    <a:camera prst="orthographicFront"/>
                                    <a:lightRig rig="threePt" dir="t"/>
                                  </a:scene3d>
                                  <a:sp3d>
                                    <a:bevelT/>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85" name="正方形/長方形 2085"/>
                                <wps:cNvSpPr/>
                                <wps:spPr>
                                  <a:xfrm>
                                    <a:off x="1360470" y="5841479"/>
                                    <a:ext cx="468000" cy="108000"/>
                                  </a:xfrm>
                                  <a:prstGeom prst="rect">
                                    <a:avLst/>
                                  </a:prstGeom>
                                  <a:pattFill prst="pct80">
                                    <a:fgClr>
                                      <a:schemeClr val="tx1">
                                        <a:lumMod val="95000"/>
                                        <a:lumOff val="5000"/>
                                      </a:schemeClr>
                                    </a:fgClr>
                                    <a:bgClr>
                                      <a:schemeClr val="bg1"/>
                                    </a:bgClr>
                                  </a:pattFill>
                                  <a:ln>
                                    <a:noFill/>
                                  </a:ln>
                                  <a:scene3d>
                                    <a:camera prst="orthographicFront"/>
                                    <a:lightRig rig="threePt" dir="t"/>
                                  </a:scene3d>
                                  <a:sp3d>
                                    <a:bevelT prst="slope"/>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86" name="正方形/長方形 2086"/>
                                <wps:cNvSpPr/>
                                <wps:spPr>
                                  <a:xfrm>
                                    <a:off x="1432470" y="440887"/>
                                    <a:ext cx="324000" cy="72000"/>
                                  </a:xfrm>
                                  <a:prstGeom prst="rect">
                                    <a:avLst/>
                                  </a:prstGeom>
                                  <a:pattFill prst="pct80">
                                    <a:fgClr>
                                      <a:schemeClr val="tx1">
                                        <a:lumMod val="95000"/>
                                        <a:lumOff val="5000"/>
                                      </a:schemeClr>
                                    </a:fgClr>
                                    <a:bgClr>
                                      <a:schemeClr val="bg1"/>
                                    </a:bgClr>
                                  </a:pattFill>
                                  <a:ln>
                                    <a:noFill/>
                                  </a:ln>
                                  <a:scene3d>
                                    <a:camera prst="orthographicFront"/>
                                    <a:lightRig rig="threePt" dir="t"/>
                                  </a:scene3d>
                                  <a:sp3d>
                                    <a:bevelT prst="slope"/>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87" name="角丸四角形 2087"/>
                                <wps:cNvSpPr/>
                                <wps:spPr>
                                  <a:xfrm>
                                    <a:off x="1954510" y="3393207"/>
                                    <a:ext cx="504000" cy="180000"/>
                                  </a:xfrm>
                                  <a:prstGeom prst="roundRect">
                                    <a:avLst>
                                      <a:gd name="adj" fmla="val 50000"/>
                                    </a:avLst>
                                  </a:prstGeom>
                                  <a:solidFill>
                                    <a:schemeClr val="tx1">
                                      <a:lumMod val="75000"/>
                                      <a:lumOff val="25000"/>
                                    </a:schemeClr>
                                  </a:solidFill>
                                  <a:ln>
                                    <a:noFill/>
                                  </a:ln>
                                  <a:scene3d>
                                    <a:camera prst="orthographicFront"/>
                                    <a:lightRig rig="threePt" dir="t"/>
                                  </a:scene3d>
                                  <a:sp3d>
                                    <a:bevelT w="139700" prst="cross"/>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88" name="角丸四角形 2088"/>
                                <wps:cNvSpPr/>
                                <wps:spPr>
                                  <a:xfrm>
                                    <a:off x="730430" y="3393207"/>
                                    <a:ext cx="504000" cy="180000"/>
                                  </a:xfrm>
                                  <a:prstGeom prst="roundRect">
                                    <a:avLst>
                                      <a:gd name="adj" fmla="val 50000"/>
                                    </a:avLst>
                                  </a:prstGeom>
                                  <a:solidFill>
                                    <a:schemeClr val="tx1">
                                      <a:lumMod val="75000"/>
                                      <a:lumOff val="25000"/>
                                    </a:schemeClr>
                                  </a:solidFill>
                                  <a:ln>
                                    <a:noFill/>
                                  </a:ln>
                                  <a:scene3d>
                                    <a:camera prst="orthographicFront"/>
                                    <a:lightRig rig="threePt" dir="t"/>
                                  </a:scene3d>
                                  <a:sp3d>
                                    <a:bevelT w="139700" prst="cross"/>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89" name="角丸四角形 2089"/>
                                <wps:cNvSpPr/>
                                <wps:spPr>
                                  <a:xfrm>
                                    <a:off x="730430" y="3933287"/>
                                    <a:ext cx="504000" cy="180000"/>
                                  </a:xfrm>
                                  <a:prstGeom prst="roundRect">
                                    <a:avLst>
                                      <a:gd name="adj" fmla="val 50000"/>
                                    </a:avLst>
                                  </a:prstGeom>
                                  <a:solidFill>
                                    <a:schemeClr val="tx1">
                                      <a:lumMod val="75000"/>
                                      <a:lumOff val="25000"/>
                                    </a:schemeClr>
                                  </a:solidFill>
                                  <a:ln>
                                    <a:noFill/>
                                  </a:ln>
                                  <a:scene3d>
                                    <a:camera prst="orthographicFront"/>
                                    <a:lightRig rig="threePt" dir="t"/>
                                  </a:scene3d>
                                  <a:sp3d>
                                    <a:bevelT w="139700" prst="cross"/>
                                  </a:sp3d>
                                </wps:spPr>
                                <wps:style>
                                  <a:lnRef idx="2">
                                    <a:schemeClr val="accent1">
                                      <a:shade val="50000"/>
                                    </a:schemeClr>
                                  </a:lnRef>
                                  <a:fillRef idx="1">
                                    <a:schemeClr val="accent1"/>
                                  </a:fillRef>
                                  <a:effectRef idx="0">
                                    <a:schemeClr val="accent1"/>
                                  </a:effectRef>
                                  <a:fontRef idx="minor">
                                    <a:schemeClr val="lt1"/>
                                  </a:fontRef>
                                </wps:style>
                                <wps:bodyPr anchor="ctr"/>
                              </wps:wsp>
                              <wps:wsp>
                                <wps:cNvPr id="2090" name="角丸四角形 2090"/>
                                <wps:cNvSpPr/>
                                <wps:spPr>
                                  <a:xfrm>
                                    <a:off x="1954510" y="3933287"/>
                                    <a:ext cx="504000" cy="180000"/>
                                  </a:xfrm>
                                  <a:prstGeom prst="roundRect">
                                    <a:avLst>
                                      <a:gd name="adj" fmla="val 50000"/>
                                    </a:avLst>
                                  </a:prstGeom>
                                  <a:solidFill>
                                    <a:schemeClr val="tx1">
                                      <a:lumMod val="75000"/>
                                      <a:lumOff val="25000"/>
                                    </a:schemeClr>
                                  </a:solidFill>
                                  <a:ln>
                                    <a:noFill/>
                                  </a:ln>
                                  <a:scene3d>
                                    <a:camera prst="orthographicFront"/>
                                    <a:lightRig rig="threePt" dir="t"/>
                                  </a:scene3d>
                                  <a:sp3d>
                                    <a:bevelT w="139700" prst="cross"/>
                                  </a:sp3d>
                                </wps:spPr>
                                <wps:style>
                                  <a:lnRef idx="2">
                                    <a:schemeClr val="accent1">
                                      <a:shade val="50000"/>
                                    </a:schemeClr>
                                  </a:lnRef>
                                  <a:fillRef idx="1">
                                    <a:schemeClr val="accent1"/>
                                  </a:fillRef>
                                  <a:effectRef idx="0">
                                    <a:schemeClr val="accent1"/>
                                  </a:effectRef>
                                  <a:fontRef idx="minor">
                                    <a:schemeClr val="lt1"/>
                                  </a:fontRef>
                                </wps:style>
                                <wps:bodyPr anchor="ctr"/>
                              </wps:wsp>
                            </wpg:grpSp>
                            <wps:wsp>
                              <wps:cNvPr id="30" name="乗算記号 29"/>
                              <wps:cNvSpPr/>
                              <wps:spPr>
                                <a:xfrm>
                                  <a:off x="0" y="0"/>
                                  <a:ext cx="2127250" cy="2097088"/>
                                </a:xfrm>
                                <a:prstGeom prst="mathMultiply">
                                  <a:avLst>
                                    <a:gd name="adj1" fmla="val 8006"/>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wpg:wgp>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40671B82" id="グループ化 2091" o:spid="_x0000_s1026" style="position:absolute;left:0;text-align:left;margin-left:-11.7pt;margin-top:.75pt;width:118.65pt;height:117pt;z-index:251674624;mso-width-relative:margin;mso-height-relative:margin" coordsize="21272,20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">
                      <v:group id="グループ化 91" o:spid="_x0000_s1027" style="position:absolute;left:11557;top:5524;width:6477;height:11890" coordorigin="11525,4762" coordsize="33843,547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pbHHFAAAA2wAA&#10;AA8AAAAAAAAAAAAAAAAAqgIAAGRycy9kb3ducmV2LnhtbFBLBQYAAAAABAAEAPoAAACcAwAAAAA=&#10;">
                        <v:roundrect id="角丸四角形 83" o:spid="_x0000_s1028" style="position:absolute;left:11525;top:4762;width:33844;height:5472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wxqsQA&#10;AADbAAAADwAAAGRycy9kb3ducmV2LnhtbESPT2vCQBTE74LfYXlCb7rxD8WmrmILQgseaix6fWRf&#10;k8Xs25BdY+qndwXB4zAzv2EWq85WoqXGG8cKxqMEBHHutOFCwe9+M5yD8AFZY+WYFPyTh9Wy31tg&#10;qt2Fd9RmoRARwj5FBWUIdSqlz0uy6EeuJo7en2sshiibQuoGLxFuKzlJkldp0XBcKLGmz5LyU3a2&#10;Cj4mx9nm6ncns3WH/c/bN7Zbg0q9DLr1O4hAXXiGH+0vrWA+hfuX+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cMarEAAAA2wAAAA8AAAAAAAAAAAAAAAAAmAIAAGRycy9k&#10;b3ducmV2LnhtbFBLBQYAAAAABAAEAPUAAACJAwAAAAA=&#10;" fillcolor="gray [1629]" strokecolor="#a5a5a5 [3206]" strokeweight="4.5pt">
                          <v:fill color2="#404040 [2429]" colors="0 #7f7f7f;.5 #404040;1 #404040" focus="100%" type="gradient">
                            <o:fill v:ext="view" type="gradientUnscaled"/>
                          </v:fill>
                          <v:stroke joinstyle="miter"/>
                        </v:roundrect>
                        <v:rect id="正方形/長方形 84" o:spid="_x0000_s1029" style="position:absolute;left:14760;top:11777;width:27373;height:404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roEcQA&#10;AADbAAAADwAAAGRycy9kb3ducmV2LnhtbESPT2vCQBTE7wW/w/KE3upGKamkriJBW0/WP7309sg+&#10;k9Ds27C7muind4VCj8PM/IaZLXrTiAs5X1tWMB4lIIgLq2suFXwf1y9TED4ga2wsk4IreVjMB08z&#10;zLTteE+XQyhFhLDPUEEVQptJ6YuKDPqRbYmjd7LOYIjSlVI77CLcNHKSJKk0WHNcqLClvKLi93A2&#10;Cn7cifkjTb70bfWWp3n3SdsdK/U87JfvIAL14T/8195oBdNXeHyJP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a6BHEAAAA2wAAAA8AAAAAAAAAAAAAAAAAmAIAAGRycy9k&#10;b3ducmV2LnhtbFBLBQYAAAAABAAEAPUAAACJAwAAAAA=&#10;" fillcolor="#9cc2e5 [1940]" stroked="f" strokeweight="1pt">
                          <v:fill color2="#deeaf6 [660]" colors="0 #9dc3e6;.5 #bdd7ee;1 #deebf7" focus="100%" type="gradient">
                            <o:fill v:ext="view" type="gradientUnscaled"/>
                          </v:fill>
                        </v:rect>
                        <v:roundrect id="角丸四角形 85" o:spid="_x0000_s1030" style="position:absolute;left:22687;top:7642;width:11520;height:18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85tMQA&#10;AADbAAAADwAAAGRycy9kb3ducmV2LnhtbESPQWsCMRSE70L/Q3iF3jSrRdmuRimFgvSi6/ZQb4/N&#10;6+7WzUtIUt3+eyMIPQ4z8w2z2gymF2fyobOsYDrJQBDXVnfcKPis3sc5iBCRNfaWScEfBdisH0Yr&#10;LLS9cEnnQ2xEgnAoUEEboyukDHVLBsPEOuLkfVtvMCbpG6k9XhLc9HKWZQtpsOO00KKjt5bq0+HX&#10;KHC+nP3svo6l25Uf1X7L+vml0ko9PQ6vSxCRhvgfvre3WkE+h9uX9AP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PObTEAAAA2wAAAA8AAAAAAAAAAAAAAAAAmAIAAGRycy9k&#10;b3ducmV2LnhtbFBLBQYAAAAABAAEAPUAAACJAwAAAAA=&#10;" fillcolor="black [3213]" stroked="f" strokeweight="1pt">
                          <v:fill r:id="rId11" o:title="" color2="white [3212]" type="pattern"/>
                          <v:stroke joinstyle="miter"/>
                        </v:roundrect>
                        <v:rect id="正方形/長方形 86" o:spid="_x0000_s1031" style="position:absolute;left:25207;top:54448;width:648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SjyMUA&#10;AADbAAAADwAAAGRycy9kb3ducmV2LnhtbESPwWrDMBBE74H8g9hCboncHExwo5i6JJBDD2kaAr1t&#10;rY1laq2Epcb231eFQo/DzLxhtuVoO3GnPrSOFTyuMhDEtdMtNwou74flBkSIyBo7x6RgogDlbj7b&#10;YqHdwG90P8dGJAiHAhWYGH0hZagNWQwr54mTd3O9xZhk30jd45DgtpPrLMulxZbTgkFPL4bqr/O3&#10;VaCP08ft9bNdX6eqyg97PxiPJ6UWD+PzE4hIY/wP/7WPWsEmh98v6Qf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hKPIxQAAANsAAAAPAAAAAAAAAAAAAAAAAJgCAABkcnMv&#10;ZG93bnJldi54bWxQSwUGAAAAAAQABAD1AAAAigMAAAAA&#10;" fillcolor="#272727 [2749]" stroked="f" strokeweight="1pt"/>
                      </v:group>
                      <v:group id="グループ化 96" o:spid="_x0000_s1032" style="position:absolute;left:5143;top:3556;width:5286;height:14287" coordorigin="5143,2968" coordsize="21602,58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roundrect id="角丸四角形 88" o:spid="_x0000_s1033" style="position:absolute;left:5143;top:2968;width:21602;height:28084;visibility:visible;mso-wrap-style:square;v-text-anchor:middle" arcsize="59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4+6sAA&#10;AADbAAAADwAAAGRycy9kb3ducmV2LnhtbERPS2vCQBC+F/oflhG81Y0VRVJXSQuFeqsP6HXIjtmQ&#10;7Gyancb477sHwePH997sRt+qgfpYBzYwn2WgiMtga64MnE+fL2tQUZAttoHJwI0i7LbPTxvMbbjy&#10;gYajVCqFcMzRgBPpcq1j6chjnIWOOHGX0HuUBPtK2x6vKdy3+jXLVtpjzanBYUcfjsrm+OcNnNxc&#10;D8vfppbmZyyK9/1iJd9szHQyFm+ghEZ5iO/uL2tgncamL+kH6O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34+6sAAAADbAAAADwAAAAAAAAAAAAAAAACYAgAAZHJzL2Rvd25y&#10;ZXYueG1sUEsFBgAAAAAEAAQA9QAAAIUDAAAAAA==&#10;" fillcolor="#a5a5a5 [2092]" strokecolor="white [3212]" strokeweight="1pt">
                          <v:stroke joinstyle="miter"/>
                        </v:roundrect>
                        <v:roundrect id="角丸四角形 89" o:spid="_x0000_s1034" style="position:absolute;left:7543;top:6468;width:16802;height:23136;visibility:visible;mso-wrap-style:square;v-text-anchor:middle" arcsize="445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NYHcQA&#10;AADbAAAADwAAAGRycy9kb3ducmV2LnhtbESPQWvCQBSE70L/w/IK3nRTLZKmrlIKgkIR1EKvr9nX&#10;JCb7Nu6uJv57VxB6HGbmG2a+7E0jLuR8ZVnByzgBQZxbXXGh4PuwGqUgfEDW2FgmBVfysFw8DeaY&#10;advxji77UIgIYZ+hgjKENpPS5yUZ9GPbEkfvzzqDIUpXSO2wi3DTyEmSzKTBiuNCiS19lpTX+7NR&#10;YA/T45fc/BbN9tXVx5NJuvSnVmr43H+8gwjUh//wo73WCtI3uH+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TWB3EAAAA2wAAAA8AAAAAAAAAAAAAAAAAmAIAAGRycy9k&#10;b3ducmV2LnhtbFBLBQYAAAAABAAEAPUAAACJAwAAAAA=&#10;" fillcolor="#92bce3 [2132]" stroked="f" strokeweight="1pt">
                          <v:fill color2="#d9e8f5 [756]" o:opacity2="51773f" colors="0 #9ac3f6;.5 #c1d8f8;1 #e1ecfb" focus="100%" type="gradient">
                            <o:fill v:ext="view" type="gradientUnscaled"/>
                          </v:fill>
                          <v:stroke joinstyle="miter"/>
                        </v:roundrect>
                        <v:roundrect id="角丸四角形 90" o:spid="_x0000_s1035" style="position:absolute;left:5143;top:31052;width:21602;height:30243;visibility:visible;mso-wrap-style:square;v-text-anchor:middle" arcsize="59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GkMcAA&#10;AADbAAAADwAAAGRycy9kb3ducmV2LnhtbERPTWvCQBC9C/6HZYTedKNSsamrxILQ3lot9Dpkx2xI&#10;djZmpzH9991DocfH+94dRt+qgfpYBzawXGSgiMtga64MfF5O8y2oKMgW28Bk4IciHPbTyQ5zG+78&#10;QcNZKpVCOOZowIl0udaxdOQxLkJHnLhr6D1Kgn2lbY/3FO5bvcqyjfZYc2pw2NGLo7I5f3sDF7fU&#10;w+OtqaX5Govi+LbeyDsb8zAbi2dQQqP8i//cr9bAU1qfvqQfoP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GkMcAAAADbAAAADwAAAAAAAAAAAAAAAACYAgAAZHJzL2Rvd25y&#10;ZXYueG1sUEsFBgAAAAAEAAQA9QAAAIUDAAAAAA==&#10;" fillcolor="#a5a5a5 [2092]" strokecolor="white [3212]" strokeweight="1pt">
                          <v:stroke joinstyle="miter"/>
                        </v:roundrect>
                        <v:rect id="正方形/長方形 91" o:spid="_x0000_s1036" style="position:absolute;left:6943;top:43293;width:5041;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7uAcQA&#10;AADbAAAADwAAAGRycy9kb3ducmV2LnhtbESPzWrDMBCE74W8g9hAbo3sEkrrRgkhUMjPpU16yW1r&#10;bSVTa2UkOXbevioUehxm5htmuR5dK64UYuNZQTkvQBDXXjdsFHycX++fQMSErLH1TApuFGG9mtwt&#10;sdJ+4He6npIRGcKxQgU2pa6SMtaWHMa574iz9+WDw5RlMFIHHDLctfKhKB6lw4bzgsWOtpbq71Pv&#10;FDTmbV8OC7PvL0cXzofL0faHT6Vm03HzAiLRmP7Df+2dVvBcwu+X/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u7gHEAAAA2wAAAA8AAAAAAAAAAAAAAAAAmAIAAGRycy9k&#10;b3ducmV2LnhtbFBLBQYAAAAABAAEAPUAAACJAwAAAAA=&#10;" fillcolor="#5a5a5a [2109]" stroked="f" strokeweight="1pt"/>
                        <v:oval id="円/楕円 92" o:spid="_x0000_s1037" style="position:absolute;left:12704;top:33932;width:6481;height:6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g0UsUA&#10;AADbAAAADwAAAGRycy9kb3ducmV2LnhtbESPQWvCQBSE7wX/w/IEL1I39WBt6iq2UFT0YGx7f2af&#10;STD7NuyuJvbXu4VCj8PMfMPMFp2pxZWcrywreBolIIhzqysuFHx9fjxOQfiArLG2TApu5GEx7z3M&#10;MNW25Yyuh1CICGGfooIyhCaV0uclGfQj2xBH72SdwRClK6R22Ea4qeU4SSbSYMVxocSG3kvKz4eL&#10;UTAd7mk33L9tv1fPGXWbm7M/7VGpQb9bvoII1IX/8F97rRW8jOH3S/wB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iDRSxQAAANsAAAAPAAAAAAAAAAAAAAAAAJgCAABkcnMv&#10;ZG93bnJldi54bWxQSwUGAAAAAAQABAD1AAAAigMAAAAA&#10;" fillcolor="#272727 [2749]" stroked="f" strokeweight="1pt">
                          <v:stroke joinstyle="miter"/>
                        </v:oval>
                        <v:rect id="正方形/長方形 93" o:spid="_x0000_s1038" style="position:absolute;left:13424;top:43293;width:504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DV7cQA&#10;AADbAAAADwAAAGRycy9kb3ducmV2LnhtbESPQUvEMBSE74L/ITzBm5uuimjdtIgguLsXt+tlb8/m&#10;mRSbl5Kk2/rvNwuCx2FmvmFW9ex6caQQO88KlosCBHHrdcdGwef+7eYRREzIGnvPpOCXItTV5cUK&#10;S+0n3tGxSUZkCMcSFdiUhlLK2FpyGBd+IM7etw8OU5bBSB1wynDXy9uieJAOO84LFgd6tdT+NKNT&#10;0JmP9XK6N+vxsHVhvzls7bj5Uur6an55BpFoTv/hv/a7VvB0B+cv+QfI6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8w1e3EAAAA2wAAAA8AAAAAAAAAAAAAAAAAmAIAAGRycy9k&#10;b3ducmV2LnhtbFBLBQYAAAAABAAEAPUAAACJAwAAAAA=&#10;" fillcolor="#5a5a5a [2109]" stroked="f" strokeweight="1pt"/>
                        <v:rect id="正方形/長方形 94" o:spid="_x0000_s1039" style="position:absolute;left:20265;top:43293;width:504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lNmcQA&#10;AADbAAAADwAAAGRycy9kb3ducmV2LnhtbESPQWsCMRSE70L/Q3gFb5q1SNGtUUqhUPVStRdvr5vX&#10;ZOnmZUmy7vrvm4LgcZiZb5jVZnCNuFCItWcFs2kBgrjyumaj4Ov0PlmAiAlZY+OZFFwpwmb9MFph&#10;qX3PB7ockxEZwrFEBTaltpQyVpYcxqlvibP344PDlGUwUgfsM9w18qkonqXDmvOCxZbeLFW/x84p&#10;qM3ndtbPzbY771047c572+2+lRo/Dq8vIBIN6R6+tT+0guUc/r/kH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ZTZnEAAAA2wAAAA8AAAAAAAAAAAAAAAAAmAIAAGRycy9k&#10;b3ducmV2LnhtbFBLBQYAAAAABAAEAPUAAACJAwAAAAA=&#10;" fillcolor="#5a5a5a [2109]" stroked="f" strokeweight="1pt"/>
                        <v:rect id="正方形/長方形 95" o:spid="_x0000_s1040" style="position:absolute;left:6943;top:48333;width:5041;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XoAsQA&#10;AADbAAAADwAAAGRycy9kb3ducmV2LnhtbESPQUvEMBSE74L/ITzBm5uuqGjdtIgguLsXt+tlb8/m&#10;mRSbl5Kk2/rvNwuCx2FmvmFW9ex6caQQO88KlosCBHHrdcdGwef+7eYRREzIGnvPpOCXItTV5cUK&#10;S+0n3tGxSUZkCMcSFdiUhlLK2FpyGBd+IM7etw8OU5bBSB1wynDXy9uieJAOO84LFgd6tdT+NKNT&#10;0JmP9XK6M+vxsHVhvzls7bj5Uur6an55BpFoTv/hv/a7VvB0D+cv+QfI6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6ALEAAAA2wAAAA8AAAAAAAAAAAAAAAAAmAIAAGRycy9k&#10;b3ducmV2LnhtbFBLBQYAAAAABAAEAPUAAACJAwAAAAA=&#10;" fillcolor="#5a5a5a [2109]" stroked="f" strokeweight="1pt"/>
                        <v:rect id="正方形/長方形 2080" o:spid="_x0000_s1041" style="position:absolute;left:13424;top:48333;width:504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N418IA&#10;AADdAAAADwAAAGRycy9kb3ducmV2LnhtbERPy2oCMRTdF/oP4Ra6qxmliIxGkUKh6sbXxt3t5DYZ&#10;nNwMScaZ/r1ZCC4P571YDa4RNwqx9qxgPCpAEFde12wUnE/fHzMQMSFrbDyTgn+KsFq+viyw1L7n&#10;A92OyYgcwrFEBTaltpQyVpYcxpFviTP354PDlGEwUgfsc7hr5KQoptJhzbnBYktflqrrsXMKarPf&#10;jPtPs+kuOxdO28vOdttfpd7fhvUcRKIhPcUP949WMClmeX9+k5+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I3jXwgAAAN0AAAAPAAAAAAAAAAAAAAAAAJgCAABkcnMvZG93&#10;bnJldi54bWxQSwUGAAAAAAQABAD1AAAAhwMAAAAA&#10;" fillcolor="#5a5a5a [2109]" stroked="f" strokeweight="1pt"/>
                        <v:rect id="正方形/長方形 2081" o:spid="_x0000_s1042" style="position:absolute;left:20265;top:48333;width:504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dTMUA&#10;AADdAAAADwAAAGRycy9kb3ducmV2LnhtbESPQWsCMRSE7wX/Q3hCbzW7UopsjVIKhaqXVr14e908&#10;k8XNy5Jk3fXfm0Khx2FmvmGW69G14kohNp4VlLMCBHHtdcNGwfHw8bQAEROyxtYzKbhRhPVq8rDE&#10;SvuBv+m6T0ZkCMcKFdiUukrKWFtyGGe+I87e2QeHKctgpA44ZLhr5bwoXqTDhvOCxY7eLdWXfe8U&#10;NOZrUw7PZtOfdi4ctqed7bc/Sj1Ox7dXEInG9B/+a39qBfNiUcLvm/wE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b91MxQAAAN0AAAAPAAAAAAAAAAAAAAAAAJgCAABkcnMv&#10;ZG93bnJldi54bWxQSwUGAAAAAAQABAD1AAAAigMAAAAA&#10;" fillcolor="#5a5a5a [2109]" stroked="f" strokeweight="1pt"/>
                        <v:rect id="正方形/長方形 2082" o:spid="_x0000_s1043" style="position:absolute;left:6943;top:53374;width:5041;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1DO8UA&#10;AADdAAAADwAAAGRycy9kb3ducmV2LnhtbESPQWsCMRSE74X+h/AKvdWsSymyNYoIhaqXVr14e908&#10;k8XNy5Jk3fXfm0Khx2FmvmHmy9G14kohNp4VTCcFCOLa64aNguPh42UGIiZkja1nUnCjCMvF48Mc&#10;K+0H/qbrPhmRIRwrVGBT6iopY23JYZz4jjh7Zx8cpiyDkTrgkOGulWVRvEmHDecFix2tLdWXfe8U&#10;NOZrMx1ezaY/7Vw4bE87229/lHp+GlfvIBKN6T/81/7UCspiVsLvm/w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vUM7xQAAAN0AAAAPAAAAAAAAAAAAAAAAAJgCAABkcnMv&#10;ZG93bnJldi54bWxQSwUGAAAAAAQABAD1AAAAigMAAAAA&#10;" fillcolor="#5a5a5a [2109]" stroked="f" strokeweight="1pt"/>
                        <v:rect id="正方形/長方形 2083" o:spid="_x0000_s1044" style="position:absolute;left:13424;top:53374;width:504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oMYA&#10;AADdAAAADwAAAGRycy9kb3ducmV2LnhtbESPT2sCMRTE70K/Q3iF3jSrLSJbo5RCoerFfxdvz81r&#10;snTzsiRZd/vtG6HQ4zAzv2GW68E14kYh1p4VTCcFCOLK65qNgvPpY7wAEROyxsYzKfihCOvVw2iJ&#10;pfY9H+h2TEZkCMcSFdiU2lLKWFlyGCe+Jc7elw8OU5bBSB2wz3DXyFlRzKXDmvOCxZbeLVXfx84p&#10;qM1+M+1fzKa77Fw4bS87222vSj09Dm+vIBIN6T/81/7UCmbF4hnub/IT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oMYAAADdAAAADwAAAAAAAAAAAAAAAACYAgAAZHJz&#10;L2Rvd25yZXYueG1sUEsFBgAAAAAEAAQA9QAAAIsDAAAAAA==&#10;" fillcolor="#5a5a5a [2109]" stroked="f" strokeweight="1pt"/>
                        <v:rect id="正方形/長方形 2084" o:spid="_x0000_s1045" style="position:absolute;left:20265;top:53374;width:504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h+1MYA&#10;AADdAAAADwAAAGRycy9kb3ducmV2LnhtbESPzWrDMBCE74W+g9hCbo2cEEJwooRSKOTnksa55La1&#10;tpKptTKSHLtvXxUKPQ4z8w2z2Y2uFXcKsfGsYDYtQBDXXjdsFFyrt+cViJiQNbaeScE3RdhtHx82&#10;WGo/8DvdL8mIDOFYogKbUldKGWtLDuPUd8TZ+/TBYcoyGKkDDhnuWjkviqV02HBesNjRq6X669I7&#10;BY05H2bDwhz628mF6ng72f74odTkaXxZg0g0pv/wX3uvFcyL1QJ+3+Qn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h+1MYAAADdAAAADwAAAAAAAAAAAAAAAACYAgAAZHJz&#10;L2Rvd25yZXYueG1sUEsFBgAAAAAEAAQA9QAAAIsDAAAAAA==&#10;" fillcolor="#5a5a5a [2109]" stroked="f" strokeweight="1pt"/>
                        <v:rect id="正方形/長方形 2085" o:spid="_x0000_s1046" style="position:absolute;left:13604;top:58414;width:4680;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Ac5MYA&#10;AADdAAAADwAAAGRycy9kb3ducmV2LnhtbESPQWvCQBSE70L/w/IKXqRuKlRCdJVSKRVPJqbg8ZF9&#10;JsHs25jdxvjvu4LgcZiZb5jlejCN6KlztWUF79MIBHFhdc2lgvzw/RaDcB5ZY2OZFNzIwXr1Mlpi&#10;ou2VU+ozX4oAYZeggsr7NpHSFRUZdFPbEgfvZDuDPsiulLrDa4CbRs6iaC4N1hwWKmzpq6LinP0Z&#10;Be1E/+xvaery/rKLt/Z34475Qanx6/C5AOFp8M/wo73VCmZR/AH3N+EJy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bAc5MYAAADdAAAADwAAAAAAAAAAAAAAAACYAgAAZHJz&#10;L2Rvd25yZXYueG1sUEsFBgAAAAAEAAQA9QAAAIsDAAAAAA==&#10;" fillcolor="#0d0d0d [3069]" stroked="f" strokeweight="1pt">
                          <v:fill r:id="rId12" o:title="" color2="white [3212]" type="pattern"/>
                        </v:rect>
                        <v:rect id="正方形/長方形 2086" o:spid="_x0000_s1047" style="position:absolute;left:14324;top:4408;width:324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KCk8UA&#10;AADdAAAADwAAAGRycy9kb3ducmV2LnhtbESPQYvCMBSE74L/ITzBi6ypHqRUoyzKouzJagWPj+Zt&#10;W7Z56Tax1n+/EQSPw8x8w6w2valFR62rLCuYTSMQxLnVFRcKsvPXRwzCeWSNtWVS8CAHm/VwsMJE&#10;2zun1J18IQKEXYIKSu+bREqXl2TQTW1DHLwf2xr0QbaF1C3eA9zUch5FC2mw4rBQYkPbkvLf080o&#10;aCZ6f3ykqcu6v+/4YC87d83OSo1H/ecShKfev8Ov9kErmEfxAp5vwhOQ6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YoKTxQAAAN0AAAAPAAAAAAAAAAAAAAAAAJgCAABkcnMv&#10;ZG93bnJldi54bWxQSwUGAAAAAAQABAD1AAAAigMAAAAA&#10;" fillcolor="#0d0d0d [3069]" stroked="f" strokeweight="1pt">
                          <v:fill r:id="rId12" o:title="" color2="white [3212]" type="pattern"/>
                        </v:rect>
                        <v:roundrect id="角丸四角形 2087" o:spid="_x0000_s1048" style="position:absolute;left:19545;top:33932;width:5040;height:180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AgqcQA&#10;AADdAAAADwAAAGRycy9kb3ducmV2LnhtbESPzYrCQBCE7wu+w9CCt3ViDpqNjiL+wB7WQ7I+QJNp&#10;k2CmJ2QmMb69s7Dgsaiqr6jNbjSNGKhztWUFi3kEgriwuuZSwfX3/JmAcB5ZY2OZFDzJwW47+dhg&#10;qu2DMxpyX4oAYZeigsr7NpXSFRUZdHPbEgfvZjuDPsiulLrDR4CbRsZRtJQGaw4LFbZ0qKi4571R&#10;kC2HDI+rn6bue0MJf8X7y8koNZuO+zUIT6N/h//b31pBHCUr+HsTnoD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QIKnEAAAA3QAAAA8AAAAAAAAAAAAAAAAAmAIAAGRycy9k&#10;b3ducmV2LnhtbFBLBQYAAAAABAAEAPUAAACJAwAAAAA=&#10;" fillcolor="#404040 [2429]" stroked="f" strokeweight="1pt">
                          <v:stroke joinstyle="miter"/>
                        </v:roundrect>
                        <v:roundrect id="角丸四角形 2088" o:spid="_x0000_s1049" style="position:absolute;left:7304;top:33932;width:5040;height:180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028AA&#10;AADdAAAADwAAAGRycy9kb3ducmV2LnhtbERPzY6CMBC+m/gOzWziTctyUBathLhr4kEPuD7AhM4C&#10;WToltCC+vT2YePzy/e+yybRipN41lhV8riIQxKXVDVcKbr/HZQLCeWSNrWVS8CAH2X4+22Gq7Z0L&#10;Gq++EiGEXYoKau+7VEpX1mTQrWxHHLg/2xv0AfaV1D3eQ7hpZRxFa2mw4dBQY0eHmsr/62AUFOux&#10;wO/NuW2GwVDCX3F++TFKLT6mfAvC0+Tf4pf7pBXEURLmhjfhCcj9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Y+028AAAADdAAAADwAAAAAAAAAAAAAAAACYAgAAZHJzL2Rvd25y&#10;ZXYueG1sUEsFBgAAAAAEAAQA9QAAAIUDAAAAAA==&#10;" fillcolor="#404040 [2429]" stroked="f" strokeweight="1pt">
                          <v:stroke joinstyle="miter"/>
                        </v:roundrect>
                        <v:roundrect id="角丸四角形 2089" o:spid="_x0000_s1050" style="position:absolute;left:7304;top:39332;width:5040;height:180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MRQMMA&#10;AADdAAAADwAAAGRycy9kb3ducmV2LnhtbESPQYvCMBSE7wv+h/AEb2tqD1qrUUR3YQ96qPoDHs2z&#10;LTYvpUlr/fcbQfA4zMw3zHo7mFr01LrKsoLZNAJBnFtdcaHgevn9TkA4j6yxtkwKnuRguxl9rTHV&#10;9sEZ9WdfiABhl6KC0vsmldLlJRl0U9sQB+9mW4M+yLaQusVHgJtaxlE0lwYrDgslNrQvKb+fO6Mg&#10;m/cZHhbHuuo6Qwkv493pxyg1GQ+7FQhPg/+E3+0/rSCOkiW83oQn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MRQMMAAADdAAAADwAAAAAAAAAAAAAAAACYAgAAZHJzL2Rv&#10;d25yZXYueG1sUEsFBgAAAAAEAAQA9QAAAIgDAAAAAA==&#10;" fillcolor="#404040 [2429]" stroked="f" strokeweight="1pt">
                          <v:stroke joinstyle="miter"/>
                        </v:roundrect>
                        <v:roundrect id="角丸四角形 2090" o:spid="_x0000_s1051" style="position:absolute;left:19545;top:39332;width:5040;height:180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AuAMAA&#10;AADdAAAADwAAAGRycy9kb3ducmV2LnhtbERPy4rCMBTdC/5DuII7Te3CRzWK+IBZOItWP+DSXNti&#10;c1OatNa/N4uBWR7Oe3cYTC16al1lWcFiHoEgzq2uuFDwuF9naxDOI2usLZOCDzk47MejHSbavjml&#10;PvOFCCHsElRQet8kUrq8JINubhviwD1ta9AH2BZSt/gO4aaWcRQtpcGKQ0OJDZ1Kyl9ZZxSkyz7F&#10;8+pWV11naM2b+Ph7MUpNJ8NxC8LT4P/Ff+4frSCONmF/eBOegN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iAuAMAAAADdAAAADwAAAAAAAAAAAAAAAACYAgAAZHJzL2Rvd25y&#10;ZXYueG1sUEsFBgAAAAAEAAQA9QAAAIUDAAAAAA==&#10;" fillcolor="#404040 [2429]" stroked="f" strokeweight="1pt">
                          <v:stroke joinstyle="miter"/>
                        </v:roundrect>
                      </v:group>
                      <v:shape id="乗算記号 29" o:spid="_x0000_s1052" style="position:absolute;width:21272;height:20970;visibility:visible;mso-wrap-style:square;v-text-anchor:middle" coordsize="2127250,2097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8Hb8EA&#10;AADbAAAADwAAAGRycy9kb3ducmV2LnhtbERPy4rCMBTdD/gP4QruxlSFQapRqiAoKMP4AN1dmtsH&#10;Nje1idqZr58sBJeH857OW1OJBzWutKxg0I9AEKdWl5wrOB5Wn2MQziNrrCyTgl9yMJ91PqYYa/vk&#10;H3rsfS5CCLsYFRTe17GULi3IoOvbmjhwmW0M+gCbXOoGnyHcVHIYRV/SYMmhocCalgWl1/3dKFhk&#10;yYnoO6vsdpneksvf7rxZ7ZTqddtkAsJT69/il3utFYzC+vAl/AA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B2/BAAAA2wAAAA8AAAAAAAAAAAAAAAAAmAIAAGRycy9kb3du&#10;cmV2LnhtbFBLBQYAAAAABAAEAPUAAACGAwAAAAA=&#10;" path="m451979,563450l569846,443887r493779,486777l1557404,443887r117867,119563l1183200,1048544r492071,485094l1557404,1653201,1063625,1166424,569846,1653201,451979,1533638,944050,1048544,451979,563450xe" fillcolor="red" stroked="f" strokeweight="1pt">
                        <v:stroke joinstyle="miter"/>
                        <v:path arrowok="t" o:connecttype="custom" o:connectlocs="451979,563450;569846,443887;1063625,930664;1557404,443887;1675271,563450;1183200,1048544;1675271,1533638;1557404,1653201;1063625,1166424;569846,1653201;451979,1533638;944050,1048544;451979,563450" o:connectangles="0,0,0,0,0,0,0,0,0,0,0,0,0"/>
                      </v:shape>
                    </v:group>
                  </w:pict>
                </mc:Fallback>
              </mc:AlternateContent>
            </w:r>
          </w:p>
          <w:p w14:paraId="41D31513" w14:textId="387C2053" w:rsidR="00C9054C" w:rsidRDefault="00C9054C">
            <w:pPr>
              <w:rPr>
                <w:rFonts w:asciiTheme="majorEastAsia" w:eastAsiaTheme="majorEastAsia" w:hAnsiTheme="majorEastAsia"/>
              </w:rPr>
            </w:pPr>
            <w:r w:rsidRPr="00C9054C">
              <w:rPr>
                <w:rFonts w:asciiTheme="majorEastAsia" w:eastAsiaTheme="majorEastAsia" w:hAnsiTheme="majorEastAsia"/>
                <w:noProof/>
              </w:rPr>
              <mc:AlternateContent>
                <mc:Choice Requires="wps">
                  <w:drawing>
                    <wp:anchor distT="0" distB="0" distL="114300" distR="114300" simplePos="0" relativeHeight="251676672" behindDoc="0" locked="0" layoutInCell="1" allowOverlap="1" wp14:anchorId="1F1A21B6" wp14:editId="7BB1374E">
                      <wp:simplePos x="0" y="0"/>
                      <wp:positionH relativeFrom="column">
                        <wp:posOffset>582295</wp:posOffset>
                      </wp:positionH>
                      <wp:positionV relativeFrom="paragraph">
                        <wp:posOffset>38758</wp:posOffset>
                      </wp:positionV>
                      <wp:extent cx="2874962" cy="954087"/>
                      <wp:effectExtent l="0" t="0" r="0" b="0"/>
                      <wp:wrapNone/>
                      <wp:docPr id="205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962" cy="9540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A96F1" w14:textId="77777777" w:rsidR="003A063F" w:rsidRPr="00C9054C" w:rsidRDefault="003A063F" w:rsidP="00C9054C">
                                  <w:pPr>
                                    <w:pStyle w:val="Web"/>
                                    <w:spacing w:before="0" w:beforeAutospacing="0" w:after="0" w:afterAutospacing="0"/>
                                    <w:ind w:left="210"/>
                                    <w:jc w:val="center"/>
                                    <w:textAlignment w:val="baseline"/>
                                    <w:rPr>
                                      <w:sz w:val="18"/>
                                    </w:rPr>
                                  </w:pPr>
                                  <w:r w:rsidRPr="00C9054C">
                                    <w:rPr>
                                      <w:rFonts w:ascii="ＤＨＰ特太ゴシック体" w:eastAsia="ＤＨＰ特太ゴシック体" w:hAnsi="ＤＨＰ特太ゴシック体" w:cstheme="minorBidi" w:hint="eastAsia"/>
                                      <w:color w:val="FF0000"/>
                                      <w:kern w:val="24"/>
                                      <w:sz w:val="40"/>
                                      <w:szCs w:val="56"/>
                                      <w:u w:val="single"/>
                                    </w:rPr>
                                    <w:t>携帯電源</w:t>
                                  </w:r>
                                </w:p>
                                <w:p w14:paraId="328D8D11" w14:textId="77777777" w:rsidR="003A063F" w:rsidRPr="00C9054C" w:rsidRDefault="003A063F" w:rsidP="00C9054C">
                                  <w:pPr>
                                    <w:pStyle w:val="Web"/>
                                    <w:spacing w:before="0" w:beforeAutospacing="0" w:after="0" w:afterAutospacing="0"/>
                                    <w:ind w:left="210"/>
                                    <w:jc w:val="center"/>
                                    <w:textAlignment w:val="baseline"/>
                                    <w:rPr>
                                      <w:sz w:val="18"/>
                                    </w:rPr>
                                  </w:pPr>
                                  <w:r w:rsidRPr="00C9054C">
                                    <w:rPr>
                                      <w:rFonts w:ascii="ＤＨＰ特太ゴシック体" w:eastAsia="ＤＨＰ特太ゴシック体" w:hAnsi="ＤＨＰ特太ゴシック体" w:cstheme="minorBidi" w:hint="eastAsia"/>
                                      <w:color w:val="FF0000"/>
                                      <w:kern w:val="24"/>
                                      <w:sz w:val="40"/>
                                      <w:szCs w:val="56"/>
                                      <w:u w:val="single"/>
                                    </w:rPr>
                                    <w:t>OFF</w:t>
                                  </w:r>
                                  <w:r w:rsidRPr="00C9054C">
                                    <w:rPr>
                                      <w:rFonts w:ascii="ＤＨＰ特太ゴシック体" w:eastAsia="ＤＨＰ特太ゴシック体" w:hAnsi="ＤＨＰ特太ゴシック体" w:cstheme="minorBidi" w:hint="eastAsia"/>
                                      <w:color w:val="FF0000"/>
                                      <w:kern w:val="24"/>
                                      <w:sz w:val="40"/>
                                      <w:szCs w:val="56"/>
                                      <w:u w:val="single"/>
                                    </w:rPr>
                                    <w:t>エリア</w:t>
                                  </w:r>
                                </w:p>
                              </w:txbxContent>
                            </wps:txbx>
                            <wps:bodyPr>
                              <a:spAutoFit/>
                            </wps:bodyPr>
                          </wps:wsp>
                        </a:graphicData>
                      </a:graphic>
                    </wp:anchor>
                  </w:drawing>
                </mc:Choice>
                <mc:Fallback xmlns:w15="http://schemas.microsoft.com/office/word/2012/wordml">
                  <w:pict>
                    <v:shape w14:anchorId="1F1A21B6" id="テキスト ボックス 30" o:spid="_x0000_s1056" type="#_x0000_t202" style="position:absolute;left:0;text-align:left;margin-left:45.85pt;margin-top:3.05pt;width:226.35pt;height:75.1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" filled="f" stroked="f">
                      <v:textbox style="mso-fit-shape-to-text:t">
                        <w:txbxContent>
                          <w:p w14:paraId="724A96F1" w14:textId="77777777" w:rsidR="003A063F" w:rsidRPr="00C9054C" w:rsidRDefault="003A063F" w:rsidP="00C9054C">
                            <w:pPr>
                              <w:pStyle w:val="Web"/>
                              <w:spacing w:before="0" w:beforeAutospacing="0" w:after="0" w:afterAutospacing="0"/>
                              <w:ind w:left="210"/>
                              <w:jc w:val="center"/>
                              <w:textAlignment w:val="baseline"/>
                              <w:rPr>
                                <w:sz w:val="18"/>
                              </w:rPr>
                            </w:pPr>
                            <w:r w:rsidRPr="00C9054C">
                              <w:rPr>
                                <w:rFonts w:ascii="ＤＨＰ特太ゴシック体" w:eastAsia="ＤＨＰ特太ゴシック体" w:hAnsi="ＤＨＰ特太ゴシック体" w:cstheme="minorBidi" w:hint="eastAsia"/>
                                <w:color w:val="FF0000"/>
                                <w:kern w:val="24"/>
                                <w:sz w:val="40"/>
                                <w:szCs w:val="56"/>
                                <w:u w:val="single"/>
                              </w:rPr>
                              <w:t>携帯電源</w:t>
                            </w:r>
                          </w:p>
                          <w:p w14:paraId="328D8D11" w14:textId="77777777" w:rsidR="003A063F" w:rsidRPr="00C9054C" w:rsidRDefault="003A063F" w:rsidP="00C9054C">
                            <w:pPr>
                              <w:pStyle w:val="Web"/>
                              <w:spacing w:before="0" w:beforeAutospacing="0" w:after="0" w:afterAutospacing="0"/>
                              <w:ind w:left="210"/>
                              <w:jc w:val="center"/>
                              <w:textAlignment w:val="baseline"/>
                              <w:rPr>
                                <w:sz w:val="18"/>
                              </w:rPr>
                            </w:pPr>
                            <w:r w:rsidRPr="00C9054C">
                              <w:rPr>
                                <w:rFonts w:ascii="ＤＨＰ特太ゴシック体" w:eastAsia="ＤＨＰ特太ゴシック体" w:hAnsi="ＤＨＰ特太ゴシック体" w:cstheme="minorBidi" w:hint="eastAsia"/>
                                <w:color w:val="FF0000"/>
                                <w:kern w:val="24"/>
                                <w:sz w:val="40"/>
                                <w:szCs w:val="56"/>
                                <w:u w:val="single"/>
                              </w:rPr>
                              <w:t>OFFエリア</w:t>
                            </w:r>
                          </w:p>
                        </w:txbxContent>
                      </v:textbox>
                    </v:shape>
                  </w:pict>
                </mc:Fallback>
              </mc:AlternateContent>
            </w:r>
          </w:p>
          <w:p w14:paraId="59DC5936" w14:textId="5E348FEC" w:rsidR="00C9054C" w:rsidRDefault="00C9054C">
            <w:pPr>
              <w:rPr>
                <w:rFonts w:asciiTheme="majorEastAsia" w:eastAsiaTheme="majorEastAsia" w:hAnsiTheme="majorEastAsia"/>
              </w:rPr>
            </w:pPr>
          </w:p>
          <w:p w14:paraId="75574840" w14:textId="77777777" w:rsidR="00C9054C" w:rsidRDefault="00C9054C">
            <w:pPr>
              <w:rPr>
                <w:rFonts w:asciiTheme="majorEastAsia" w:eastAsiaTheme="majorEastAsia" w:hAnsiTheme="majorEastAsia"/>
              </w:rPr>
            </w:pPr>
          </w:p>
          <w:p w14:paraId="307BC513" w14:textId="77777777" w:rsidR="00C9054C" w:rsidRDefault="00C9054C">
            <w:pPr>
              <w:rPr>
                <w:rFonts w:asciiTheme="majorEastAsia" w:eastAsiaTheme="majorEastAsia" w:hAnsiTheme="majorEastAsia"/>
              </w:rPr>
            </w:pPr>
          </w:p>
          <w:p w14:paraId="17442D44" w14:textId="77777777" w:rsidR="00C9054C" w:rsidRDefault="00C9054C">
            <w:pPr>
              <w:rPr>
                <w:rFonts w:asciiTheme="majorEastAsia" w:eastAsiaTheme="majorEastAsia" w:hAnsiTheme="majorEastAsia"/>
              </w:rPr>
            </w:pPr>
          </w:p>
          <w:p w14:paraId="46B676B7" w14:textId="697A1740" w:rsidR="00C9054C" w:rsidRDefault="00C9054C">
            <w:pPr>
              <w:rPr>
                <w:rFonts w:asciiTheme="majorEastAsia" w:eastAsiaTheme="majorEastAsia" w:hAnsiTheme="majorEastAsia"/>
              </w:rPr>
            </w:pPr>
          </w:p>
        </w:tc>
      </w:tr>
    </w:tbl>
    <w:p w14:paraId="6853ACA3" w14:textId="77777777" w:rsidR="00C9054C" w:rsidRPr="00C9054C" w:rsidRDefault="00C9054C">
      <w:pPr>
        <w:rPr>
          <w:rFonts w:asciiTheme="majorEastAsia" w:eastAsiaTheme="majorEastAsia" w:hAnsiTheme="majorEastAsia"/>
        </w:rPr>
      </w:pPr>
    </w:p>
    <w:p w14:paraId="56E9BCE9" w14:textId="77777777" w:rsidR="006A35D2" w:rsidRDefault="006A35D2">
      <w:pPr>
        <w:widowControl/>
        <w:jc w:val="left"/>
        <w:rPr>
          <w:rFonts w:asciiTheme="majorEastAsia" w:eastAsiaTheme="majorEastAsia" w:hAnsiTheme="majorEastAsia"/>
        </w:rPr>
        <w:sectPr w:rsidR="006A35D2">
          <w:footerReference w:type="default" r:id="rId15"/>
          <w:pgSz w:w="11906" w:h="16838"/>
          <w:pgMar w:top="1985" w:right="1701" w:bottom="1701" w:left="1701" w:header="851" w:footer="992" w:gutter="0"/>
          <w:cols w:space="425"/>
          <w:docGrid w:type="lines" w:linePitch="360"/>
        </w:sectPr>
      </w:pPr>
    </w:p>
    <w:p w14:paraId="2B4C3BFA" w14:textId="77777777" w:rsidR="006A35D2" w:rsidRDefault="006A35D2" w:rsidP="006A35D2">
      <w:pPr>
        <w:rPr>
          <w:rFonts w:asciiTheme="majorEastAsia" w:eastAsiaTheme="majorEastAsia" w:hAnsiTheme="majorEastAsia"/>
        </w:rPr>
      </w:pPr>
      <w:r>
        <w:rPr>
          <w:rFonts w:asciiTheme="majorEastAsia" w:eastAsiaTheme="majorEastAsia" w:hAnsiTheme="majorEastAsia" w:hint="eastAsia"/>
        </w:rPr>
        <w:t>様式３</w:t>
      </w:r>
      <w:r>
        <w:rPr>
          <w:rFonts w:asciiTheme="majorEastAsia" w:eastAsiaTheme="majorEastAsia" w:hAnsiTheme="majorEastAsia"/>
        </w:rPr>
        <w:t>（第</w:t>
      </w:r>
      <w:r>
        <w:rPr>
          <w:rFonts w:asciiTheme="majorEastAsia" w:eastAsiaTheme="majorEastAsia" w:hAnsiTheme="majorEastAsia" w:hint="eastAsia"/>
        </w:rPr>
        <w:t>７</w:t>
      </w:r>
      <w:r>
        <w:rPr>
          <w:rFonts w:asciiTheme="majorEastAsia" w:eastAsiaTheme="majorEastAsia" w:hAnsiTheme="majorEastAsia"/>
        </w:rPr>
        <w:t>条</w:t>
      </w:r>
      <w:r>
        <w:rPr>
          <w:rFonts w:asciiTheme="majorEastAsia" w:eastAsiaTheme="majorEastAsia" w:hAnsiTheme="majorEastAsia" w:hint="eastAsia"/>
        </w:rPr>
        <w:t>関係</w:t>
      </w:r>
      <w:r>
        <w:rPr>
          <w:rFonts w:asciiTheme="majorEastAsia" w:eastAsiaTheme="majorEastAsia" w:hAnsiTheme="majorEastAsia"/>
        </w:rPr>
        <w:t>）</w:t>
      </w:r>
    </w:p>
    <w:p w14:paraId="26A5ABBB" w14:textId="77777777" w:rsidR="006A35D2" w:rsidRDefault="006A35D2" w:rsidP="006A35D2">
      <w:pPr>
        <w:jc w:val="center"/>
        <w:rPr>
          <w:rFonts w:asciiTheme="majorEastAsia" w:eastAsiaTheme="majorEastAsia" w:hAnsiTheme="majorEastAsia"/>
        </w:rPr>
      </w:pPr>
      <w:r>
        <w:rPr>
          <w:rFonts w:asciiTheme="majorEastAsia" w:eastAsiaTheme="majorEastAsia" w:hAnsiTheme="majorEastAsia" w:hint="eastAsia"/>
        </w:rPr>
        <w:t>電波利用機器</w:t>
      </w:r>
      <w:r>
        <w:rPr>
          <w:rFonts w:asciiTheme="majorEastAsia" w:eastAsiaTheme="majorEastAsia" w:hAnsiTheme="majorEastAsia"/>
        </w:rPr>
        <w:t>及び設備等</w:t>
      </w:r>
      <w:r>
        <w:rPr>
          <w:rFonts w:asciiTheme="majorEastAsia" w:eastAsiaTheme="majorEastAsia" w:hAnsiTheme="majorEastAsia" w:hint="eastAsia"/>
        </w:rPr>
        <w:t>の</w:t>
      </w:r>
      <w:r>
        <w:rPr>
          <w:rFonts w:asciiTheme="majorEastAsia" w:eastAsiaTheme="majorEastAsia" w:hAnsiTheme="majorEastAsia"/>
        </w:rPr>
        <w:t>点検</w:t>
      </w:r>
      <w:r>
        <w:rPr>
          <w:rFonts w:asciiTheme="majorEastAsia" w:eastAsiaTheme="majorEastAsia" w:hAnsiTheme="majorEastAsia" w:hint="eastAsia"/>
        </w:rPr>
        <w:t>・</w:t>
      </w:r>
      <w:r>
        <w:rPr>
          <w:rFonts w:asciiTheme="majorEastAsia" w:eastAsiaTheme="majorEastAsia" w:hAnsiTheme="majorEastAsia"/>
        </w:rPr>
        <w:t>保守計画書</w:t>
      </w:r>
    </w:p>
    <w:p w14:paraId="3CB9EA78" w14:textId="77777777" w:rsidR="006A35D2" w:rsidRPr="00A06511" w:rsidRDefault="006A35D2" w:rsidP="006A35D2">
      <w:pPr>
        <w:jc w:val="center"/>
        <w:rPr>
          <w:rFonts w:asciiTheme="majorEastAsia" w:eastAsiaTheme="majorEastAsia" w:hAnsiTheme="majorEastAsia"/>
        </w:rPr>
      </w:pPr>
      <w:r>
        <w:rPr>
          <w:rFonts w:asciiTheme="majorEastAsia" w:eastAsiaTheme="majorEastAsia" w:hAnsiTheme="majorEastAsia" w:hint="eastAsia"/>
        </w:rPr>
        <w:t>（　機器名称</w:t>
      </w:r>
      <w:r>
        <w:rPr>
          <w:rFonts w:asciiTheme="majorEastAsia" w:eastAsiaTheme="majorEastAsia" w:hAnsiTheme="majorEastAsia"/>
        </w:rPr>
        <w:t xml:space="preserve">　）</w:t>
      </w:r>
    </w:p>
    <w:p w14:paraId="4364C6A6" w14:textId="77777777" w:rsidR="006A35D2" w:rsidRDefault="006A35D2" w:rsidP="006A35D2">
      <w:pPr>
        <w:jc w:val="right"/>
        <w:rPr>
          <w:rFonts w:asciiTheme="majorEastAsia" w:eastAsiaTheme="majorEastAsia" w:hAnsiTheme="majorEastAsia"/>
        </w:rPr>
      </w:pPr>
      <w:r>
        <w:rPr>
          <w:rFonts w:asciiTheme="majorEastAsia" w:eastAsiaTheme="majorEastAsia" w:hAnsiTheme="majorEastAsia" w:hint="eastAsia"/>
        </w:rPr>
        <w:t>○年○</w:t>
      </w:r>
      <w:r>
        <w:rPr>
          <w:rFonts w:asciiTheme="majorEastAsia" w:eastAsiaTheme="majorEastAsia" w:hAnsiTheme="majorEastAsia"/>
        </w:rPr>
        <w:t>月○日</w:t>
      </w:r>
    </w:p>
    <w:p w14:paraId="0C25ABF8" w14:textId="77777777" w:rsidR="006A35D2" w:rsidRDefault="006A35D2" w:rsidP="006A35D2">
      <w:pPr>
        <w:rPr>
          <w:rFonts w:asciiTheme="majorEastAsia" w:eastAsiaTheme="majorEastAsia" w:hAnsiTheme="majorEastAsia"/>
        </w:rPr>
      </w:pPr>
      <w:r>
        <w:rPr>
          <w:rFonts w:asciiTheme="majorEastAsia" w:eastAsiaTheme="majorEastAsia" w:hAnsiTheme="majorEastAsia" w:hint="eastAsia"/>
        </w:rPr>
        <w:t>作成部署</w:t>
      </w:r>
      <w:r>
        <w:rPr>
          <w:rFonts w:asciiTheme="majorEastAsia" w:eastAsiaTheme="majorEastAsia" w:hAnsiTheme="majorEastAsia"/>
        </w:rPr>
        <w:t>・課室</w:t>
      </w:r>
      <w:r>
        <w:rPr>
          <w:rFonts w:asciiTheme="majorEastAsia" w:eastAsiaTheme="majorEastAsia" w:hAnsiTheme="majorEastAsia" w:hint="eastAsia"/>
        </w:rPr>
        <w:t>：</w:t>
      </w:r>
      <w:r>
        <w:rPr>
          <w:rFonts w:asciiTheme="majorEastAsia" w:eastAsiaTheme="majorEastAsia" w:hAnsiTheme="majorEastAsia"/>
        </w:rPr>
        <w:t>○○</w:t>
      </w:r>
      <w:r>
        <w:rPr>
          <w:rFonts w:asciiTheme="majorEastAsia" w:eastAsiaTheme="majorEastAsia" w:hAnsiTheme="majorEastAsia" w:hint="eastAsia"/>
        </w:rPr>
        <w:t>部</w:t>
      </w:r>
      <w:r>
        <w:rPr>
          <w:rFonts w:asciiTheme="majorEastAsia" w:eastAsiaTheme="majorEastAsia" w:hAnsiTheme="majorEastAsia"/>
        </w:rPr>
        <w:t>○○</w:t>
      </w:r>
      <w:r>
        <w:rPr>
          <w:rFonts w:asciiTheme="majorEastAsia" w:eastAsiaTheme="majorEastAsia" w:hAnsiTheme="majorEastAsia" w:hint="eastAsia"/>
        </w:rPr>
        <w:t>課</w:t>
      </w:r>
    </w:p>
    <w:p w14:paraId="1C42FE85" w14:textId="77777777" w:rsidR="006A35D2" w:rsidRDefault="006A35D2" w:rsidP="006A35D2">
      <w:pPr>
        <w:rPr>
          <w:rFonts w:asciiTheme="majorEastAsia" w:eastAsiaTheme="majorEastAsia" w:hAnsiTheme="majorEastAsia"/>
        </w:rPr>
      </w:pPr>
      <w:r>
        <w:rPr>
          <w:rFonts w:asciiTheme="majorEastAsia" w:eastAsiaTheme="majorEastAsia" w:hAnsiTheme="majorEastAsia" w:hint="eastAsia"/>
        </w:rPr>
        <w:t>電波管理</w:t>
      </w:r>
      <w:r>
        <w:rPr>
          <w:rFonts w:asciiTheme="majorEastAsia" w:eastAsiaTheme="majorEastAsia" w:hAnsiTheme="majorEastAsia"/>
        </w:rPr>
        <w:t>担当者：</w:t>
      </w:r>
      <w:r>
        <w:rPr>
          <w:rFonts w:asciiTheme="majorEastAsia" w:eastAsiaTheme="majorEastAsia" w:hAnsiTheme="majorEastAsia" w:hint="eastAsia"/>
        </w:rPr>
        <w:t>○</w:t>
      </w:r>
      <w:r>
        <w:rPr>
          <w:rFonts w:asciiTheme="majorEastAsia" w:eastAsiaTheme="majorEastAsia" w:hAnsiTheme="majorEastAsia"/>
        </w:rPr>
        <w:t>○</w:t>
      </w:r>
      <w:r>
        <w:rPr>
          <w:rFonts w:asciiTheme="majorEastAsia" w:eastAsiaTheme="majorEastAsia" w:hAnsiTheme="majorEastAsia" w:hint="eastAsia"/>
        </w:rPr>
        <w:t xml:space="preserve">　</w:t>
      </w:r>
      <w:r>
        <w:rPr>
          <w:rFonts w:asciiTheme="majorEastAsia" w:eastAsiaTheme="majorEastAsia" w:hAnsiTheme="majorEastAsia"/>
        </w:rPr>
        <w:t>○○</w:t>
      </w:r>
    </w:p>
    <w:p w14:paraId="512AFB59" w14:textId="77777777" w:rsidR="006A35D2" w:rsidRDefault="006A35D2" w:rsidP="006A35D2">
      <w:pPr>
        <w:rPr>
          <w:rFonts w:asciiTheme="majorEastAsia" w:eastAsiaTheme="majorEastAsia" w:hAnsiTheme="majorEastAsia"/>
        </w:rPr>
      </w:pPr>
    </w:p>
    <w:p w14:paraId="78F966A9" w14:textId="77777777" w:rsidR="006A35D2" w:rsidRPr="0003470F" w:rsidRDefault="006A35D2" w:rsidP="006A35D2">
      <w:pPr>
        <w:rPr>
          <w:rFonts w:asciiTheme="majorEastAsia" w:eastAsiaTheme="majorEastAsia" w:hAnsiTheme="majorEastAsia"/>
        </w:rPr>
      </w:pPr>
      <w:r>
        <w:rPr>
          <w:rFonts w:asciiTheme="majorEastAsia" w:eastAsiaTheme="majorEastAsia" w:hAnsiTheme="majorEastAsia" w:hint="eastAsia"/>
        </w:rPr>
        <w:t>１．</w:t>
      </w:r>
      <w:r>
        <w:rPr>
          <w:rFonts w:asciiTheme="majorEastAsia" w:eastAsiaTheme="majorEastAsia" w:hAnsiTheme="majorEastAsia"/>
        </w:rPr>
        <w:t>点検計画表</w:t>
      </w:r>
    </w:p>
    <w:tbl>
      <w:tblPr>
        <w:tblStyle w:val="a4"/>
        <w:tblW w:w="15735" w:type="dxa"/>
        <w:tblInd w:w="-289" w:type="dxa"/>
        <w:tblLook w:val="04A0" w:firstRow="1" w:lastRow="0" w:firstColumn="1" w:lastColumn="0" w:noHBand="0" w:noVBand="1"/>
      </w:tblPr>
      <w:tblGrid>
        <w:gridCol w:w="1300"/>
        <w:gridCol w:w="1011"/>
        <w:gridCol w:w="1011"/>
        <w:gridCol w:w="1012"/>
        <w:gridCol w:w="1012"/>
        <w:gridCol w:w="1010"/>
        <w:gridCol w:w="1010"/>
        <w:gridCol w:w="1010"/>
        <w:gridCol w:w="1011"/>
        <w:gridCol w:w="1011"/>
        <w:gridCol w:w="1011"/>
        <w:gridCol w:w="1011"/>
        <w:gridCol w:w="1011"/>
        <w:gridCol w:w="1011"/>
        <w:gridCol w:w="1293"/>
      </w:tblGrid>
      <w:tr w:rsidR="006A35D2" w14:paraId="6C0366D8" w14:textId="77777777" w:rsidTr="007E6A79">
        <w:tc>
          <w:tcPr>
            <w:tcW w:w="1300" w:type="dxa"/>
          </w:tcPr>
          <w:p w14:paraId="12E45FBA" w14:textId="77777777" w:rsidR="006A35D2" w:rsidRDefault="006A35D2" w:rsidP="007E6A79">
            <w:pPr>
              <w:rPr>
                <w:rFonts w:asciiTheme="majorEastAsia" w:eastAsiaTheme="majorEastAsia" w:hAnsiTheme="majorEastAsia"/>
              </w:rPr>
            </w:pPr>
          </w:p>
        </w:tc>
        <w:tc>
          <w:tcPr>
            <w:tcW w:w="1011" w:type="dxa"/>
          </w:tcPr>
          <w:p w14:paraId="5E391FA3" w14:textId="77777777" w:rsidR="006A35D2" w:rsidRDefault="006A35D2" w:rsidP="007E6A79">
            <w:pPr>
              <w:jc w:val="center"/>
              <w:rPr>
                <w:rFonts w:asciiTheme="majorEastAsia" w:eastAsiaTheme="majorEastAsia" w:hAnsiTheme="majorEastAsia"/>
              </w:rPr>
            </w:pPr>
            <w:r>
              <w:rPr>
                <w:rFonts w:asciiTheme="majorEastAsia" w:eastAsiaTheme="majorEastAsia" w:hAnsiTheme="majorEastAsia" w:hint="eastAsia"/>
              </w:rPr>
              <w:t>１月</w:t>
            </w:r>
          </w:p>
        </w:tc>
        <w:tc>
          <w:tcPr>
            <w:tcW w:w="1011" w:type="dxa"/>
          </w:tcPr>
          <w:p w14:paraId="507F8B7A" w14:textId="77777777" w:rsidR="006A35D2" w:rsidRDefault="006A35D2" w:rsidP="007E6A79">
            <w:pPr>
              <w:jc w:val="center"/>
              <w:rPr>
                <w:rFonts w:asciiTheme="majorEastAsia" w:eastAsiaTheme="majorEastAsia" w:hAnsiTheme="majorEastAsia"/>
              </w:rPr>
            </w:pPr>
            <w:r>
              <w:rPr>
                <w:rFonts w:asciiTheme="majorEastAsia" w:eastAsiaTheme="majorEastAsia" w:hAnsiTheme="majorEastAsia" w:hint="eastAsia"/>
              </w:rPr>
              <w:t>２月</w:t>
            </w:r>
          </w:p>
        </w:tc>
        <w:tc>
          <w:tcPr>
            <w:tcW w:w="1012" w:type="dxa"/>
          </w:tcPr>
          <w:p w14:paraId="4816AA4D" w14:textId="77777777" w:rsidR="006A35D2" w:rsidRDefault="006A35D2" w:rsidP="007E6A79">
            <w:pPr>
              <w:jc w:val="center"/>
              <w:rPr>
                <w:rFonts w:asciiTheme="majorEastAsia" w:eastAsiaTheme="majorEastAsia" w:hAnsiTheme="majorEastAsia"/>
              </w:rPr>
            </w:pPr>
            <w:r>
              <w:rPr>
                <w:rFonts w:asciiTheme="majorEastAsia" w:eastAsiaTheme="majorEastAsia" w:hAnsiTheme="majorEastAsia" w:hint="eastAsia"/>
              </w:rPr>
              <w:t>３月</w:t>
            </w:r>
          </w:p>
        </w:tc>
        <w:tc>
          <w:tcPr>
            <w:tcW w:w="1012" w:type="dxa"/>
          </w:tcPr>
          <w:p w14:paraId="289023CA" w14:textId="77777777" w:rsidR="006A35D2" w:rsidRDefault="006A35D2" w:rsidP="007E6A79">
            <w:pPr>
              <w:jc w:val="center"/>
              <w:rPr>
                <w:rFonts w:asciiTheme="majorEastAsia" w:eastAsiaTheme="majorEastAsia" w:hAnsiTheme="majorEastAsia"/>
              </w:rPr>
            </w:pPr>
            <w:r>
              <w:rPr>
                <w:rFonts w:asciiTheme="majorEastAsia" w:eastAsiaTheme="majorEastAsia" w:hAnsiTheme="majorEastAsia" w:hint="eastAsia"/>
              </w:rPr>
              <w:t>４</w:t>
            </w:r>
            <w:r>
              <w:rPr>
                <w:rFonts w:asciiTheme="majorEastAsia" w:eastAsiaTheme="majorEastAsia" w:hAnsiTheme="majorEastAsia"/>
              </w:rPr>
              <w:t>月</w:t>
            </w:r>
          </w:p>
        </w:tc>
        <w:tc>
          <w:tcPr>
            <w:tcW w:w="1010" w:type="dxa"/>
          </w:tcPr>
          <w:p w14:paraId="3CB9D1BA" w14:textId="77777777" w:rsidR="006A35D2" w:rsidRDefault="006A35D2" w:rsidP="007E6A79">
            <w:pPr>
              <w:jc w:val="center"/>
              <w:rPr>
                <w:rFonts w:asciiTheme="majorEastAsia" w:eastAsiaTheme="majorEastAsia" w:hAnsiTheme="majorEastAsia"/>
              </w:rPr>
            </w:pPr>
            <w:r>
              <w:rPr>
                <w:rFonts w:asciiTheme="majorEastAsia" w:eastAsiaTheme="majorEastAsia" w:hAnsiTheme="majorEastAsia" w:hint="eastAsia"/>
              </w:rPr>
              <w:t>５</w:t>
            </w:r>
            <w:r>
              <w:rPr>
                <w:rFonts w:asciiTheme="majorEastAsia" w:eastAsiaTheme="majorEastAsia" w:hAnsiTheme="majorEastAsia"/>
              </w:rPr>
              <w:t>月</w:t>
            </w:r>
          </w:p>
        </w:tc>
        <w:tc>
          <w:tcPr>
            <w:tcW w:w="1010" w:type="dxa"/>
          </w:tcPr>
          <w:p w14:paraId="3FAFA224" w14:textId="77777777" w:rsidR="006A35D2" w:rsidRDefault="006A35D2" w:rsidP="007E6A79">
            <w:pPr>
              <w:jc w:val="center"/>
              <w:rPr>
                <w:rFonts w:asciiTheme="majorEastAsia" w:eastAsiaTheme="majorEastAsia" w:hAnsiTheme="majorEastAsia"/>
              </w:rPr>
            </w:pPr>
            <w:r>
              <w:rPr>
                <w:rFonts w:asciiTheme="majorEastAsia" w:eastAsiaTheme="majorEastAsia" w:hAnsiTheme="majorEastAsia" w:hint="eastAsia"/>
              </w:rPr>
              <w:t>６月</w:t>
            </w:r>
          </w:p>
        </w:tc>
        <w:tc>
          <w:tcPr>
            <w:tcW w:w="1010" w:type="dxa"/>
          </w:tcPr>
          <w:p w14:paraId="4FEC0330" w14:textId="77777777" w:rsidR="006A35D2" w:rsidRDefault="006A35D2" w:rsidP="007E6A79">
            <w:pPr>
              <w:jc w:val="center"/>
              <w:rPr>
                <w:rFonts w:asciiTheme="majorEastAsia" w:eastAsiaTheme="majorEastAsia" w:hAnsiTheme="majorEastAsia"/>
              </w:rPr>
            </w:pPr>
            <w:r>
              <w:rPr>
                <w:rFonts w:asciiTheme="majorEastAsia" w:eastAsiaTheme="majorEastAsia" w:hAnsiTheme="majorEastAsia" w:hint="eastAsia"/>
              </w:rPr>
              <w:t>７月</w:t>
            </w:r>
          </w:p>
        </w:tc>
        <w:tc>
          <w:tcPr>
            <w:tcW w:w="1011" w:type="dxa"/>
          </w:tcPr>
          <w:p w14:paraId="2C43268D" w14:textId="77777777" w:rsidR="006A35D2" w:rsidRDefault="006A35D2" w:rsidP="007E6A79">
            <w:pPr>
              <w:jc w:val="center"/>
              <w:rPr>
                <w:rFonts w:asciiTheme="majorEastAsia" w:eastAsiaTheme="majorEastAsia" w:hAnsiTheme="majorEastAsia"/>
              </w:rPr>
            </w:pPr>
            <w:r>
              <w:rPr>
                <w:rFonts w:asciiTheme="majorEastAsia" w:eastAsiaTheme="majorEastAsia" w:hAnsiTheme="majorEastAsia" w:hint="eastAsia"/>
              </w:rPr>
              <w:t>８月</w:t>
            </w:r>
          </w:p>
        </w:tc>
        <w:tc>
          <w:tcPr>
            <w:tcW w:w="1011" w:type="dxa"/>
          </w:tcPr>
          <w:p w14:paraId="272AA818" w14:textId="77777777" w:rsidR="006A35D2" w:rsidRDefault="006A35D2" w:rsidP="007E6A79">
            <w:pPr>
              <w:jc w:val="center"/>
              <w:rPr>
                <w:rFonts w:asciiTheme="majorEastAsia" w:eastAsiaTheme="majorEastAsia" w:hAnsiTheme="majorEastAsia"/>
              </w:rPr>
            </w:pPr>
            <w:r>
              <w:rPr>
                <w:rFonts w:asciiTheme="majorEastAsia" w:eastAsiaTheme="majorEastAsia" w:hAnsiTheme="majorEastAsia" w:hint="eastAsia"/>
              </w:rPr>
              <w:t>９月</w:t>
            </w:r>
          </w:p>
        </w:tc>
        <w:tc>
          <w:tcPr>
            <w:tcW w:w="1011" w:type="dxa"/>
          </w:tcPr>
          <w:p w14:paraId="2A7F7564" w14:textId="77777777" w:rsidR="006A35D2" w:rsidRDefault="006A35D2" w:rsidP="007E6A79">
            <w:pPr>
              <w:jc w:val="center"/>
              <w:rPr>
                <w:rFonts w:asciiTheme="majorEastAsia" w:eastAsiaTheme="majorEastAsia" w:hAnsiTheme="majorEastAsia"/>
              </w:rPr>
            </w:pPr>
            <w:r>
              <w:rPr>
                <w:rFonts w:asciiTheme="majorEastAsia" w:eastAsiaTheme="majorEastAsia" w:hAnsiTheme="majorEastAsia" w:hint="eastAsia"/>
              </w:rPr>
              <w:t>１０</w:t>
            </w:r>
            <w:r>
              <w:rPr>
                <w:rFonts w:asciiTheme="majorEastAsia" w:eastAsiaTheme="majorEastAsia" w:hAnsiTheme="majorEastAsia"/>
              </w:rPr>
              <w:t>月</w:t>
            </w:r>
          </w:p>
        </w:tc>
        <w:tc>
          <w:tcPr>
            <w:tcW w:w="1011" w:type="dxa"/>
          </w:tcPr>
          <w:p w14:paraId="76C73A8B" w14:textId="77777777" w:rsidR="006A35D2" w:rsidRDefault="006A35D2" w:rsidP="007E6A79">
            <w:pPr>
              <w:jc w:val="center"/>
              <w:rPr>
                <w:rFonts w:asciiTheme="majorEastAsia" w:eastAsiaTheme="majorEastAsia" w:hAnsiTheme="majorEastAsia"/>
              </w:rPr>
            </w:pPr>
            <w:r>
              <w:rPr>
                <w:rFonts w:asciiTheme="majorEastAsia" w:eastAsiaTheme="majorEastAsia" w:hAnsiTheme="majorEastAsia" w:hint="eastAsia"/>
              </w:rPr>
              <w:t>１１月</w:t>
            </w:r>
          </w:p>
        </w:tc>
        <w:tc>
          <w:tcPr>
            <w:tcW w:w="1011" w:type="dxa"/>
          </w:tcPr>
          <w:p w14:paraId="541DCFB2" w14:textId="77777777" w:rsidR="006A35D2" w:rsidRDefault="006A35D2" w:rsidP="007E6A79">
            <w:pPr>
              <w:jc w:val="center"/>
              <w:rPr>
                <w:rFonts w:asciiTheme="majorEastAsia" w:eastAsiaTheme="majorEastAsia" w:hAnsiTheme="majorEastAsia"/>
              </w:rPr>
            </w:pPr>
            <w:r>
              <w:rPr>
                <w:rFonts w:asciiTheme="majorEastAsia" w:eastAsiaTheme="majorEastAsia" w:hAnsiTheme="majorEastAsia" w:hint="eastAsia"/>
              </w:rPr>
              <w:t>１２</w:t>
            </w:r>
            <w:r>
              <w:rPr>
                <w:rFonts w:asciiTheme="majorEastAsia" w:eastAsiaTheme="majorEastAsia" w:hAnsiTheme="majorEastAsia"/>
              </w:rPr>
              <w:t>月</w:t>
            </w:r>
          </w:p>
        </w:tc>
        <w:tc>
          <w:tcPr>
            <w:tcW w:w="1011" w:type="dxa"/>
          </w:tcPr>
          <w:p w14:paraId="16B5BA68" w14:textId="77777777" w:rsidR="006A35D2" w:rsidRDefault="006A35D2" w:rsidP="007E6A79">
            <w:pPr>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79744" behindDoc="0" locked="0" layoutInCell="1" allowOverlap="1" wp14:anchorId="7C92AEA9" wp14:editId="224379A4">
                      <wp:simplePos x="0" y="0"/>
                      <wp:positionH relativeFrom="column">
                        <wp:posOffset>50800</wp:posOffset>
                      </wp:positionH>
                      <wp:positionV relativeFrom="paragraph">
                        <wp:posOffset>384175</wp:posOffset>
                      </wp:positionV>
                      <wp:extent cx="428625" cy="1800225"/>
                      <wp:effectExtent l="0" t="0" r="28575" b="28575"/>
                      <wp:wrapNone/>
                      <wp:docPr id="2093" name="テキスト ボックス 2093"/>
                      <wp:cNvGraphicFramePr/>
                      <a:graphic xmlns:a="http://schemas.openxmlformats.org/drawingml/2006/main">
                        <a:graphicData uri="http://schemas.microsoft.com/office/word/2010/wordprocessingShape">
                          <wps:wsp>
                            <wps:cNvSpPr txBox="1"/>
                            <wps:spPr>
                              <a:xfrm>
                                <a:off x="0" y="0"/>
                                <a:ext cx="428625" cy="1800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776506" w14:textId="77777777" w:rsidR="006A35D2" w:rsidRPr="003C66CA" w:rsidRDefault="006A35D2" w:rsidP="006A35D2">
                                  <w:pPr>
                                    <w:jc w:val="center"/>
                                    <w:rPr>
                                      <w:rFonts w:asciiTheme="majorEastAsia" w:eastAsiaTheme="majorEastAsia" w:hAnsiTheme="majorEastAsia"/>
                                    </w:rPr>
                                  </w:pPr>
                                  <w:r w:rsidRPr="003C66CA">
                                    <w:rPr>
                                      <w:rFonts w:asciiTheme="majorEastAsia" w:eastAsiaTheme="majorEastAsia" w:hAnsiTheme="majorEastAsia" w:hint="eastAsia"/>
                                    </w:rPr>
                                    <w:t>電波環境調査</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C92AEA9" id="テキスト ボックス 2093" o:spid="_x0000_s1057" type="#_x0000_t202" style="position:absolute;left:0;text-align:left;margin-left:4pt;margin-top:30.25pt;width:33.75pt;height:14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" fillcolor="white [3201]" strokeweight=".5pt">
                      <v:textbox style="layout-flow:vertical-ideographic">
                        <w:txbxContent>
                          <w:p w14:paraId="26776506" w14:textId="77777777" w:rsidR="006A35D2" w:rsidRPr="003C66CA" w:rsidRDefault="006A35D2" w:rsidP="006A35D2">
                            <w:pPr>
                              <w:jc w:val="center"/>
                              <w:rPr>
                                <w:rFonts w:asciiTheme="majorEastAsia" w:eastAsiaTheme="majorEastAsia" w:hAnsiTheme="majorEastAsia"/>
                              </w:rPr>
                            </w:pPr>
                            <w:r w:rsidRPr="003C66CA">
                              <w:rPr>
                                <w:rFonts w:asciiTheme="majorEastAsia" w:eastAsiaTheme="majorEastAsia" w:hAnsiTheme="majorEastAsia" w:hint="eastAsia"/>
                              </w:rPr>
                              <w:t>電波環境調査</w:t>
                            </w:r>
                          </w:p>
                        </w:txbxContent>
                      </v:textbox>
                    </v:shape>
                  </w:pict>
                </mc:Fallback>
              </mc:AlternateContent>
            </w:r>
            <w:r>
              <w:rPr>
                <w:rFonts w:asciiTheme="majorEastAsia" w:eastAsiaTheme="majorEastAsia" w:hAnsiTheme="majorEastAsia" w:hint="eastAsia"/>
              </w:rPr>
              <w:t>１月</w:t>
            </w:r>
          </w:p>
        </w:tc>
        <w:tc>
          <w:tcPr>
            <w:tcW w:w="1293" w:type="dxa"/>
          </w:tcPr>
          <w:p w14:paraId="54BCD9FB" w14:textId="77777777" w:rsidR="006A35D2" w:rsidRDefault="006A35D2" w:rsidP="007E6A79">
            <w:pPr>
              <w:jc w:val="center"/>
              <w:rPr>
                <w:rFonts w:asciiTheme="majorEastAsia" w:eastAsiaTheme="majorEastAsia" w:hAnsiTheme="majorEastAsia"/>
                <w:noProof/>
              </w:rPr>
            </w:pPr>
            <w:r>
              <w:rPr>
                <w:rFonts w:asciiTheme="majorEastAsia" w:eastAsiaTheme="majorEastAsia" w:hAnsiTheme="majorEastAsia" w:hint="eastAsia"/>
                <w:noProof/>
              </w:rPr>
              <w:t>備考</w:t>
            </w:r>
          </w:p>
        </w:tc>
      </w:tr>
      <w:tr w:rsidR="006A35D2" w14:paraId="02B3496E" w14:textId="77777777" w:rsidTr="007E6A79">
        <w:tc>
          <w:tcPr>
            <w:tcW w:w="1300" w:type="dxa"/>
          </w:tcPr>
          <w:p w14:paraId="598D658D" w14:textId="77777777" w:rsidR="006A35D2" w:rsidRDefault="006A35D2" w:rsidP="007E6A79">
            <w:pPr>
              <w:jc w:val="center"/>
              <w:rPr>
                <w:rFonts w:asciiTheme="majorEastAsia" w:eastAsiaTheme="majorEastAsia" w:hAnsiTheme="majorEastAsia"/>
              </w:rPr>
            </w:pPr>
            <w:r>
              <w:rPr>
                <w:rFonts w:asciiTheme="majorEastAsia" w:eastAsiaTheme="majorEastAsia" w:hAnsiTheme="majorEastAsia" w:hint="eastAsia"/>
              </w:rPr>
              <w:t>機種名</w:t>
            </w:r>
          </w:p>
          <w:p w14:paraId="207DC072" w14:textId="77777777" w:rsidR="006A35D2" w:rsidRDefault="006A35D2" w:rsidP="007E6A79">
            <w:pPr>
              <w:jc w:val="center"/>
              <w:rPr>
                <w:rFonts w:asciiTheme="majorEastAsia" w:eastAsiaTheme="majorEastAsia" w:hAnsiTheme="majorEastAsia"/>
              </w:rPr>
            </w:pPr>
            <w:r>
              <w:rPr>
                <w:rFonts w:asciiTheme="majorEastAsia" w:eastAsiaTheme="majorEastAsia" w:hAnsiTheme="majorEastAsia" w:hint="eastAsia"/>
              </w:rPr>
              <w:t>管理番号</w:t>
            </w:r>
          </w:p>
        </w:tc>
        <w:tc>
          <w:tcPr>
            <w:tcW w:w="1011" w:type="dxa"/>
          </w:tcPr>
          <w:p w14:paraId="134C9050" w14:textId="77777777" w:rsidR="006A35D2" w:rsidRDefault="006A35D2" w:rsidP="007E6A79">
            <w:pPr>
              <w:jc w:val="center"/>
              <w:rPr>
                <w:rFonts w:asciiTheme="majorEastAsia" w:eastAsiaTheme="majorEastAsia" w:hAnsiTheme="majorEastAsia"/>
              </w:rPr>
            </w:pPr>
          </w:p>
        </w:tc>
        <w:tc>
          <w:tcPr>
            <w:tcW w:w="1011" w:type="dxa"/>
          </w:tcPr>
          <w:p w14:paraId="7B48F7B2" w14:textId="77777777" w:rsidR="006A35D2" w:rsidRDefault="006A35D2" w:rsidP="007E6A79">
            <w:pPr>
              <w:jc w:val="center"/>
              <w:rPr>
                <w:rFonts w:asciiTheme="majorEastAsia" w:eastAsiaTheme="majorEastAsia" w:hAnsiTheme="majorEastAsia"/>
              </w:rPr>
            </w:pPr>
          </w:p>
        </w:tc>
        <w:tc>
          <w:tcPr>
            <w:tcW w:w="1012" w:type="dxa"/>
          </w:tcPr>
          <w:p w14:paraId="39534F11" w14:textId="77777777" w:rsidR="006A35D2" w:rsidRDefault="006A35D2" w:rsidP="007E6A79">
            <w:pPr>
              <w:jc w:val="center"/>
              <w:rPr>
                <w:rFonts w:asciiTheme="majorEastAsia" w:eastAsiaTheme="majorEastAsia" w:hAnsiTheme="majorEastAsia"/>
              </w:rPr>
            </w:pPr>
          </w:p>
        </w:tc>
        <w:tc>
          <w:tcPr>
            <w:tcW w:w="1012" w:type="dxa"/>
          </w:tcPr>
          <w:p w14:paraId="4C0D0C20" w14:textId="77777777" w:rsidR="006A35D2" w:rsidRDefault="006A35D2" w:rsidP="007E6A79">
            <w:pPr>
              <w:jc w:val="center"/>
              <w:rPr>
                <w:rFonts w:asciiTheme="majorEastAsia" w:eastAsiaTheme="majorEastAsia" w:hAnsiTheme="majorEastAsia"/>
              </w:rPr>
            </w:pPr>
          </w:p>
        </w:tc>
        <w:tc>
          <w:tcPr>
            <w:tcW w:w="1010" w:type="dxa"/>
          </w:tcPr>
          <w:p w14:paraId="2B97165F" w14:textId="77777777" w:rsidR="006A35D2" w:rsidRDefault="006A35D2" w:rsidP="007E6A79">
            <w:pPr>
              <w:jc w:val="center"/>
              <w:rPr>
                <w:rFonts w:asciiTheme="majorEastAsia" w:eastAsiaTheme="majorEastAsia" w:hAnsiTheme="majorEastAsia"/>
              </w:rPr>
            </w:pPr>
          </w:p>
        </w:tc>
        <w:tc>
          <w:tcPr>
            <w:tcW w:w="1010" w:type="dxa"/>
          </w:tcPr>
          <w:p w14:paraId="5E41FFD2" w14:textId="77777777" w:rsidR="006A35D2" w:rsidRDefault="006A35D2" w:rsidP="007E6A79">
            <w:pPr>
              <w:jc w:val="center"/>
              <w:rPr>
                <w:rFonts w:asciiTheme="majorEastAsia" w:eastAsiaTheme="majorEastAsia" w:hAnsiTheme="majorEastAsia"/>
              </w:rPr>
            </w:pPr>
            <w:r>
              <w:rPr>
                <w:rFonts w:asciiTheme="majorEastAsia" w:eastAsiaTheme="majorEastAsia" w:hAnsiTheme="majorEastAsia" w:hint="eastAsia"/>
              </w:rPr>
              <w:t>６ヶ月</w:t>
            </w:r>
          </w:p>
          <w:p w14:paraId="24FFF5CE" w14:textId="77777777" w:rsidR="006A35D2" w:rsidRDefault="006A35D2" w:rsidP="007E6A79">
            <w:pPr>
              <w:jc w:val="center"/>
              <w:rPr>
                <w:rFonts w:asciiTheme="majorEastAsia" w:eastAsiaTheme="majorEastAsia" w:hAnsiTheme="majorEastAsia"/>
              </w:rPr>
            </w:pPr>
            <w:r>
              <w:rPr>
                <w:rFonts w:asciiTheme="majorEastAsia" w:eastAsiaTheme="majorEastAsia" w:hAnsiTheme="majorEastAsia" w:hint="eastAsia"/>
              </w:rPr>
              <w:t>定期</w:t>
            </w:r>
          </w:p>
        </w:tc>
        <w:tc>
          <w:tcPr>
            <w:tcW w:w="1010" w:type="dxa"/>
          </w:tcPr>
          <w:p w14:paraId="0A85A380" w14:textId="77777777" w:rsidR="006A35D2" w:rsidRDefault="006A35D2" w:rsidP="007E6A79">
            <w:pPr>
              <w:jc w:val="center"/>
              <w:rPr>
                <w:rFonts w:asciiTheme="majorEastAsia" w:eastAsiaTheme="majorEastAsia" w:hAnsiTheme="majorEastAsia"/>
              </w:rPr>
            </w:pPr>
          </w:p>
        </w:tc>
        <w:tc>
          <w:tcPr>
            <w:tcW w:w="1011" w:type="dxa"/>
          </w:tcPr>
          <w:p w14:paraId="43DE19CD" w14:textId="77777777" w:rsidR="006A35D2" w:rsidRDefault="006A35D2" w:rsidP="007E6A79">
            <w:pPr>
              <w:jc w:val="center"/>
              <w:rPr>
                <w:rFonts w:asciiTheme="majorEastAsia" w:eastAsiaTheme="majorEastAsia" w:hAnsiTheme="majorEastAsia"/>
              </w:rPr>
            </w:pPr>
          </w:p>
        </w:tc>
        <w:tc>
          <w:tcPr>
            <w:tcW w:w="1011" w:type="dxa"/>
          </w:tcPr>
          <w:p w14:paraId="3A909F12" w14:textId="77777777" w:rsidR="006A35D2" w:rsidRDefault="006A35D2" w:rsidP="007E6A79">
            <w:pPr>
              <w:jc w:val="center"/>
              <w:rPr>
                <w:rFonts w:asciiTheme="majorEastAsia" w:eastAsiaTheme="majorEastAsia" w:hAnsiTheme="majorEastAsia"/>
              </w:rPr>
            </w:pPr>
          </w:p>
        </w:tc>
        <w:tc>
          <w:tcPr>
            <w:tcW w:w="1011" w:type="dxa"/>
          </w:tcPr>
          <w:p w14:paraId="593347F5" w14:textId="77777777" w:rsidR="006A35D2" w:rsidRDefault="006A35D2" w:rsidP="007E6A79">
            <w:pPr>
              <w:jc w:val="center"/>
              <w:rPr>
                <w:rFonts w:asciiTheme="majorEastAsia" w:eastAsiaTheme="majorEastAsia" w:hAnsiTheme="majorEastAsia"/>
              </w:rPr>
            </w:pPr>
          </w:p>
        </w:tc>
        <w:tc>
          <w:tcPr>
            <w:tcW w:w="1011" w:type="dxa"/>
          </w:tcPr>
          <w:p w14:paraId="1F5C7AB7" w14:textId="77777777" w:rsidR="006A35D2" w:rsidRDefault="006A35D2" w:rsidP="007E6A79">
            <w:pPr>
              <w:jc w:val="center"/>
              <w:rPr>
                <w:rFonts w:asciiTheme="majorEastAsia" w:eastAsiaTheme="majorEastAsia" w:hAnsiTheme="majorEastAsia"/>
              </w:rPr>
            </w:pPr>
          </w:p>
        </w:tc>
        <w:tc>
          <w:tcPr>
            <w:tcW w:w="1011" w:type="dxa"/>
          </w:tcPr>
          <w:p w14:paraId="39DC89DC" w14:textId="77777777" w:rsidR="006A35D2" w:rsidRDefault="006A35D2" w:rsidP="007E6A79">
            <w:pPr>
              <w:jc w:val="center"/>
              <w:rPr>
                <w:rFonts w:asciiTheme="majorEastAsia" w:eastAsiaTheme="majorEastAsia" w:hAnsiTheme="majorEastAsia"/>
              </w:rPr>
            </w:pPr>
            <w:r>
              <w:rPr>
                <w:rFonts w:asciiTheme="majorEastAsia" w:eastAsiaTheme="majorEastAsia" w:hAnsiTheme="majorEastAsia" w:hint="eastAsia"/>
              </w:rPr>
              <w:t>１年</w:t>
            </w:r>
          </w:p>
          <w:p w14:paraId="5CA18C6B" w14:textId="77777777" w:rsidR="006A35D2" w:rsidRDefault="006A35D2" w:rsidP="007E6A79">
            <w:pPr>
              <w:jc w:val="center"/>
              <w:rPr>
                <w:rFonts w:asciiTheme="majorEastAsia" w:eastAsiaTheme="majorEastAsia" w:hAnsiTheme="majorEastAsia"/>
              </w:rPr>
            </w:pPr>
            <w:r>
              <w:rPr>
                <w:rFonts w:asciiTheme="majorEastAsia" w:eastAsiaTheme="majorEastAsia" w:hAnsiTheme="majorEastAsia" w:hint="eastAsia"/>
              </w:rPr>
              <w:t>定期</w:t>
            </w:r>
          </w:p>
        </w:tc>
        <w:tc>
          <w:tcPr>
            <w:tcW w:w="1011" w:type="dxa"/>
          </w:tcPr>
          <w:p w14:paraId="3C94DA5C" w14:textId="77777777" w:rsidR="006A35D2" w:rsidRDefault="006A35D2" w:rsidP="007E6A79">
            <w:pPr>
              <w:rPr>
                <w:rFonts w:asciiTheme="majorEastAsia" w:eastAsiaTheme="majorEastAsia" w:hAnsiTheme="majorEastAsia"/>
              </w:rPr>
            </w:pPr>
          </w:p>
        </w:tc>
        <w:tc>
          <w:tcPr>
            <w:tcW w:w="1293" w:type="dxa"/>
          </w:tcPr>
          <w:p w14:paraId="3589CE12" w14:textId="77777777" w:rsidR="006A35D2" w:rsidRDefault="006A35D2" w:rsidP="007E6A79">
            <w:pPr>
              <w:rPr>
                <w:rFonts w:asciiTheme="majorEastAsia" w:eastAsiaTheme="majorEastAsia" w:hAnsiTheme="majorEastAsia"/>
              </w:rPr>
            </w:pPr>
          </w:p>
        </w:tc>
      </w:tr>
      <w:tr w:rsidR="006A35D2" w14:paraId="62C95CCD" w14:textId="77777777" w:rsidTr="007E6A79">
        <w:tc>
          <w:tcPr>
            <w:tcW w:w="1300" w:type="dxa"/>
          </w:tcPr>
          <w:p w14:paraId="3314BFFA" w14:textId="77777777" w:rsidR="006A35D2" w:rsidRDefault="006A35D2" w:rsidP="007E6A79">
            <w:pPr>
              <w:jc w:val="center"/>
              <w:rPr>
                <w:rFonts w:asciiTheme="majorEastAsia" w:eastAsiaTheme="majorEastAsia" w:hAnsiTheme="majorEastAsia"/>
              </w:rPr>
            </w:pPr>
            <w:r>
              <w:rPr>
                <w:rFonts w:asciiTheme="majorEastAsia" w:eastAsiaTheme="majorEastAsia" w:hAnsiTheme="majorEastAsia" w:hint="eastAsia"/>
              </w:rPr>
              <w:t>機種名</w:t>
            </w:r>
          </w:p>
          <w:p w14:paraId="3E15AA72" w14:textId="77777777" w:rsidR="006A35D2" w:rsidRDefault="006A35D2" w:rsidP="007E6A79">
            <w:pPr>
              <w:rPr>
                <w:rFonts w:asciiTheme="majorEastAsia" w:eastAsiaTheme="majorEastAsia" w:hAnsiTheme="majorEastAsia"/>
              </w:rPr>
            </w:pPr>
            <w:r>
              <w:rPr>
                <w:rFonts w:asciiTheme="majorEastAsia" w:eastAsiaTheme="majorEastAsia" w:hAnsiTheme="majorEastAsia" w:hint="eastAsia"/>
              </w:rPr>
              <w:t>管理番号</w:t>
            </w:r>
          </w:p>
        </w:tc>
        <w:tc>
          <w:tcPr>
            <w:tcW w:w="1011" w:type="dxa"/>
          </w:tcPr>
          <w:p w14:paraId="6038B2FA" w14:textId="77777777" w:rsidR="006A35D2" w:rsidRDefault="006A35D2" w:rsidP="007E6A79">
            <w:pPr>
              <w:jc w:val="cente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78720" behindDoc="0" locked="0" layoutInCell="1" allowOverlap="1" wp14:anchorId="119E3FF4" wp14:editId="7F083008">
                      <wp:simplePos x="0" y="0"/>
                      <wp:positionH relativeFrom="column">
                        <wp:posOffset>29210</wp:posOffset>
                      </wp:positionH>
                      <wp:positionV relativeFrom="paragraph">
                        <wp:posOffset>-314325</wp:posOffset>
                      </wp:positionV>
                      <wp:extent cx="428625" cy="1819275"/>
                      <wp:effectExtent l="0" t="0" r="28575" b="28575"/>
                      <wp:wrapNone/>
                      <wp:docPr id="2092" name="テキスト ボックス 2092"/>
                      <wp:cNvGraphicFramePr/>
                      <a:graphic xmlns:a="http://schemas.openxmlformats.org/drawingml/2006/main">
                        <a:graphicData uri="http://schemas.microsoft.com/office/word/2010/wordprocessingShape">
                          <wps:wsp>
                            <wps:cNvSpPr txBox="1"/>
                            <wps:spPr>
                              <a:xfrm>
                                <a:off x="0" y="0"/>
                                <a:ext cx="428625" cy="1819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6B5FEF" w14:textId="77777777" w:rsidR="006A35D2" w:rsidRPr="003C66CA" w:rsidRDefault="006A35D2" w:rsidP="006A35D2">
                                  <w:pPr>
                                    <w:jc w:val="center"/>
                                    <w:rPr>
                                      <w:rFonts w:asciiTheme="majorEastAsia" w:eastAsiaTheme="majorEastAsia" w:hAnsiTheme="majorEastAsia"/>
                                    </w:rPr>
                                  </w:pPr>
                                  <w:r w:rsidRPr="003C66CA">
                                    <w:rPr>
                                      <w:rFonts w:asciiTheme="majorEastAsia" w:eastAsiaTheme="majorEastAsia" w:hAnsiTheme="majorEastAsia" w:hint="eastAsia"/>
                                    </w:rPr>
                                    <w:t>電波環境調査</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19E3FF4" id="テキスト ボックス 2092" o:spid="_x0000_s1058" type="#_x0000_t202" style="position:absolute;left:0;text-align:left;margin-left:2.3pt;margin-top:-24.75pt;width:33.75pt;height:14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" fillcolor="white [3201]" strokeweight=".5pt">
                      <v:textbox style="layout-flow:vertical-ideographic">
                        <w:txbxContent>
                          <w:p w14:paraId="4D6B5FEF" w14:textId="77777777" w:rsidR="006A35D2" w:rsidRPr="003C66CA" w:rsidRDefault="006A35D2" w:rsidP="006A35D2">
                            <w:pPr>
                              <w:jc w:val="center"/>
                              <w:rPr>
                                <w:rFonts w:asciiTheme="majorEastAsia" w:eastAsiaTheme="majorEastAsia" w:hAnsiTheme="majorEastAsia"/>
                              </w:rPr>
                            </w:pPr>
                            <w:r w:rsidRPr="003C66CA">
                              <w:rPr>
                                <w:rFonts w:asciiTheme="majorEastAsia" w:eastAsiaTheme="majorEastAsia" w:hAnsiTheme="majorEastAsia" w:hint="eastAsia"/>
                              </w:rPr>
                              <w:t>電波環境調査</w:t>
                            </w:r>
                          </w:p>
                        </w:txbxContent>
                      </v:textbox>
                    </v:shape>
                  </w:pict>
                </mc:Fallback>
              </mc:AlternateContent>
            </w:r>
          </w:p>
        </w:tc>
        <w:tc>
          <w:tcPr>
            <w:tcW w:w="1011" w:type="dxa"/>
          </w:tcPr>
          <w:p w14:paraId="7A36F94F" w14:textId="77777777" w:rsidR="006A35D2" w:rsidRDefault="006A35D2" w:rsidP="007E6A79">
            <w:pPr>
              <w:jc w:val="center"/>
              <w:rPr>
                <w:rFonts w:asciiTheme="majorEastAsia" w:eastAsiaTheme="majorEastAsia" w:hAnsiTheme="majorEastAsia"/>
              </w:rPr>
            </w:pPr>
          </w:p>
        </w:tc>
        <w:tc>
          <w:tcPr>
            <w:tcW w:w="1012" w:type="dxa"/>
          </w:tcPr>
          <w:p w14:paraId="2A073965" w14:textId="77777777" w:rsidR="006A35D2" w:rsidRDefault="006A35D2" w:rsidP="007E6A79">
            <w:pPr>
              <w:jc w:val="center"/>
              <w:rPr>
                <w:rFonts w:asciiTheme="majorEastAsia" w:eastAsiaTheme="majorEastAsia" w:hAnsiTheme="majorEastAsia"/>
              </w:rPr>
            </w:pPr>
          </w:p>
        </w:tc>
        <w:tc>
          <w:tcPr>
            <w:tcW w:w="1012" w:type="dxa"/>
          </w:tcPr>
          <w:p w14:paraId="7231AE88" w14:textId="77777777" w:rsidR="006A35D2" w:rsidRDefault="006A35D2" w:rsidP="007E6A79">
            <w:pPr>
              <w:jc w:val="center"/>
              <w:rPr>
                <w:rFonts w:asciiTheme="majorEastAsia" w:eastAsiaTheme="majorEastAsia" w:hAnsiTheme="majorEastAsia"/>
              </w:rPr>
            </w:pPr>
          </w:p>
        </w:tc>
        <w:tc>
          <w:tcPr>
            <w:tcW w:w="1010" w:type="dxa"/>
          </w:tcPr>
          <w:p w14:paraId="77018540" w14:textId="77777777" w:rsidR="006A35D2" w:rsidRDefault="006A35D2" w:rsidP="007E6A79">
            <w:pPr>
              <w:jc w:val="center"/>
              <w:rPr>
                <w:rFonts w:asciiTheme="majorEastAsia" w:eastAsiaTheme="majorEastAsia" w:hAnsiTheme="majorEastAsia"/>
              </w:rPr>
            </w:pPr>
          </w:p>
        </w:tc>
        <w:tc>
          <w:tcPr>
            <w:tcW w:w="1010" w:type="dxa"/>
          </w:tcPr>
          <w:p w14:paraId="1061CD2F" w14:textId="77777777" w:rsidR="006A35D2" w:rsidRDefault="006A35D2" w:rsidP="007E6A79">
            <w:pPr>
              <w:jc w:val="center"/>
              <w:rPr>
                <w:rFonts w:asciiTheme="majorEastAsia" w:eastAsiaTheme="majorEastAsia" w:hAnsiTheme="majorEastAsia"/>
              </w:rPr>
            </w:pPr>
          </w:p>
        </w:tc>
        <w:tc>
          <w:tcPr>
            <w:tcW w:w="1010" w:type="dxa"/>
          </w:tcPr>
          <w:p w14:paraId="13092AF7" w14:textId="77777777" w:rsidR="006A35D2" w:rsidRDefault="006A35D2" w:rsidP="007E6A79">
            <w:pPr>
              <w:jc w:val="center"/>
              <w:rPr>
                <w:rFonts w:asciiTheme="majorEastAsia" w:eastAsiaTheme="majorEastAsia" w:hAnsiTheme="majorEastAsia"/>
              </w:rPr>
            </w:pPr>
          </w:p>
        </w:tc>
        <w:tc>
          <w:tcPr>
            <w:tcW w:w="1011" w:type="dxa"/>
          </w:tcPr>
          <w:p w14:paraId="61C2039F" w14:textId="77777777" w:rsidR="006A35D2" w:rsidRDefault="006A35D2" w:rsidP="007E6A79">
            <w:pPr>
              <w:jc w:val="center"/>
              <w:rPr>
                <w:rFonts w:asciiTheme="majorEastAsia" w:eastAsiaTheme="majorEastAsia" w:hAnsiTheme="majorEastAsia"/>
              </w:rPr>
            </w:pPr>
          </w:p>
        </w:tc>
        <w:tc>
          <w:tcPr>
            <w:tcW w:w="1011" w:type="dxa"/>
          </w:tcPr>
          <w:p w14:paraId="6B11C5F2" w14:textId="77777777" w:rsidR="006A35D2" w:rsidRDefault="006A35D2" w:rsidP="007E6A79">
            <w:pPr>
              <w:jc w:val="center"/>
              <w:rPr>
                <w:rFonts w:asciiTheme="majorEastAsia" w:eastAsiaTheme="majorEastAsia" w:hAnsiTheme="majorEastAsia"/>
              </w:rPr>
            </w:pPr>
          </w:p>
        </w:tc>
        <w:tc>
          <w:tcPr>
            <w:tcW w:w="1011" w:type="dxa"/>
          </w:tcPr>
          <w:p w14:paraId="23E3D74B" w14:textId="77777777" w:rsidR="006A35D2" w:rsidRDefault="006A35D2" w:rsidP="007E6A79">
            <w:pPr>
              <w:jc w:val="center"/>
              <w:rPr>
                <w:rFonts w:asciiTheme="majorEastAsia" w:eastAsiaTheme="majorEastAsia" w:hAnsiTheme="majorEastAsia"/>
              </w:rPr>
            </w:pPr>
          </w:p>
        </w:tc>
        <w:tc>
          <w:tcPr>
            <w:tcW w:w="1011" w:type="dxa"/>
          </w:tcPr>
          <w:p w14:paraId="76C70DD1" w14:textId="77777777" w:rsidR="006A35D2" w:rsidRDefault="006A35D2" w:rsidP="007E6A79">
            <w:pPr>
              <w:jc w:val="center"/>
              <w:rPr>
                <w:rFonts w:asciiTheme="majorEastAsia" w:eastAsiaTheme="majorEastAsia" w:hAnsiTheme="majorEastAsia"/>
              </w:rPr>
            </w:pPr>
          </w:p>
        </w:tc>
        <w:tc>
          <w:tcPr>
            <w:tcW w:w="1011" w:type="dxa"/>
          </w:tcPr>
          <w:p w14:paraId="4D6A0642" w14:textId="77777777" w:rsidR="006A35D2" w:rsidRDefault="006A35D2" w:rsidP="007E6A79">
            <w:pPr>
              <w:jc w:val="center"/>
              <w:rPr>
                <w:rFonts w:asciiTheme="majorEastAsia" w:eastAsiaTheme="majorEastAsia" w:hAnsiTheme="majorEastAsia"/>
              </w:rPr>
            </w:pPr>
          </w:p>
        </w:tc>
        <w:tc>
          <w:tcPr>
            <w:tcW w:w="1011" w:type="dxa"/>
          </w:tcPr>
          <w:p w14:paraId="777EEB37" w14:textId="77777777" w:rsidR="006A35D2" w:rsidRDefault="006A35D2" w:rsidP="007E6A79">
            <w:pPr>
              <w:rPr>
                <w:rFonts w:asciiTheme="majorEastAsia" w:eastAsiaTheme="majorEastAsia" w:hAnsiTheme="majorEastAsia"/>
              </w:rPr>
            </w:pPr>
          </w:p>
        </w:tc>
        <w:tc>
          <w:tcPr>
            <w:tcW w:w="1293" w:type="dxa"/>
          </w:tcPr>
          <w:p w14:paraId="5B1283A2" w14:textId="77777777" w:rsidR="006A35D2" w:rsidRDefault="006A35D2" w:rsidP="007E6A79">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年○月に</w:t>
            </w:r>
          </w:p>
          <w:p w14:paraId="7050B1FE" w14:textId="77777777" w:rsidR="006A35D2" w:rsidRDefault="006A35D2" w:rsidP="007E6A79">
            <w:pPr>
              <w:rPr>
                <w:rFonts w:asciiTheme="majorEastAsia" w:eastAsiaTheme="majorEastAsia" w:hAnsiTheme="majorEastAsia"/>
              </w:rPr>
            </w:pPr>
            <w:r>
              <w:rPr>
                <w:rFonts w:asciiTheme="majorEastAsia" w:eastAsiaTheme="majorEastAsia" w:hAnsiTheme="majorEastAsia" w:hint="eastAsia"/>
              </w:rPr>
              <w:t>定期点検</w:t>
            </w:r>
          </w:p>
        </w:tc>
      </w:tr>
      <w:tr w:rsidR="006A35D2" w14:paraId="7AB4C4B1" w14:textId="77777777" w:rsidTr="007E6A79">
        <w:tc>
          <w:tcPr>
            <w:tcW w:w="1300" w:type="dxa"/>
          </w:tcPr>
          <w:p w14:paraId="61FA044E" w14:textId="77777777" w:rsidR="006A35D2" w:rsidRDefault="006A35D2" w:rsidP="007E6A79">
            <w:pPr>
              <w:jc w:val="center"/>
              <w:rPr>
                <w:rFonts w:asciiTheme="majorEastAsia" w:eastAsiaTheme="majorEastAsia" w:hAnsiTheme="majorEastAsia"/>
              </w:rPr>
            </w:pPr>
            <w:r>
              <w:rPr>
                <w:rFonts w:asciiTheme="majorEastAsia" w:eastAsiaTheme="majorEastAsia" w:hAnsiTheme="majorEastAsia" w:hint="eastAsia"/>
              </w:rPr>
              <w:t>機種名</w:t>
            </w:r>
          </w:p>
          <w:p w14:paraId="4F840A63" w14:textId="77777777" w:rsidR="006A35D2" w:rsidRDefault="006A35D2" w:rsidP="007E6A79">
            <w:pPr>
              <w:rPr>
                <w:rFonts w:asciiTheme="majorEastAsia" w:eastAsiaTheme="majorEastAsia" w:hAnsiTheme="majorEastAsia"/>
              </w:rPr>
            </w:pPr>
            <w:r>
              <w:rPr>
                <w:rFonts w:asciiTheme="majorEastAsia" w:eastAsiaTheme="majorEastAsia" w:hAnsiTheme="majorEastAsia" w:hint="eastAsia"/>
              </w:rPr>
              <w:t>管理番号</w:t>
            </w:r>
          </w:p>
        </w:tc>
        <w:tc>
          <w:tcPr>
            <w:tcW w:w="1011" w:type="dxa"/>
          </w:tcPr>
          <w:p w14:paraId="178F60F1" w14:textId="77777777" w:rsidR="006A35D2" w:rsidRDefault="006A35D2" w:rsidP="007E6A79">
            <w:pPr>
              <w:jc w:val="center"/>
              <w:rPr>
                <w:rFonts w:asciiTheme="majorEastAsia" w:eastAsiaTheme="majorEastAsia" w:hAnsiTheme="majorEastAsia"/>
              </w:rPr>
            </w:pPr>
          </w:p>
        </w:tc>
        <w:tc>
          <w:tcPr>
            <w:tcW w:w="1011" w:type="dxa"/>
          </w:tcPr>
          <w:p w14:paraId="7286C362" w14:textId="77777777" w:rsidR="006A35D2" w:rsidRDefault="006A35D2" w:rsidP="007E6A79">
            <w:pPr>
              <w:jc w:val="center"/>
              <w:rPr>
                <w:rFonts w:asciiTheme="majorEastAsia" w:eastAsiaTheme="majorEastAsia" w:hAnsiTheme="majorEastAsia"/>
              </w:rPr>
            </w:pPr>
          </w:p>
        </w:tc>
        <w:tc>
          <w:tcPr>
            <w:tcW w:w="1012" w:type="dxa"/>
          </w:tcPr>
          <w:p w14:paraId="37026B88" w14:textId="77777777" w:rsidR="006A35D2" w:rsidRDefault="006A35D2" w:rsidP="007E6A79">
            <w:pPr>
              <w:jc w:val="center"/>
              <w:rPr>
                <w:rFonts w:asciiTheme="majorEastAsia" w:eastAsiaTheme="majorEastAsia" w:hAnsiTheme="majorEastAsia"/>
              </w:rPr>
            </w:pPr>
            <w:r>
              <w:rPr>
                <w:rFonts w:asciiTheme="majorEastAsia" w:eastAsiaTheme="majorEastAsia" w:hAnsiTheme="majorEastAsia" w:hint="eastAsia"/>
              </w:rPr>
              <w:t>３ヶ月</w:t>
            </w:r>
          </w:p>
          <w:p w14:paraId="72E40DA8" w14:textId="77777777" w:rsidR="006A35D2" w:rsidRDefault="006A35D2" w:rsidP="007E6A79">
            <w:pPr>
              <w:jc w:val="center"/>
              <w:rPr>
                <w:rFonts w:asciiTheme="majorEastAsia" w:eastAsiaTheme="majorEastAsia" w:hAnsiTheme="majorEastAsia"/>
              </w:rPr>
            </w:pPr>
            <w:r>
              <w:rPr>
                <w:rFonts w:asciiTheme="majorEastAsia" w:eastAsiaTheme="majorEastAsia" w:hAnsiTheme="majorEastAsia" w:hint="eastAsia"/>
              </w:rPr>
              <w:t>定期</w:t>
            </w:r>
          </w:p>
        </w:tc>
        <w:tc>
          <w:tcPr>
            <w:tcW w:w="1012" w:type="dxa"/>
          </w:tcPr>
          <w:p w14:paraId="31ECCA49" w14:textId="77777777" w:rsidR="006A35D2" w:rsidRDefault="006A35D2" w:rsidP="007E6A79">
            <w:pPr>
              <w:jc w:val="center"/>
              <w:rPr>
                <w:rFonts w:asciiTheme="majorEastAsia" w:eastAsiaTheme="majorEastAsia" w:hAnsiTheme="majorEastAsia"/>
              </w:rPr>
            </w:pPr>
          </w:p>
        </w:tc>
        <w:tc>
          <w:tcPr>
            <w:tcW w:w="1010" w:type="dxa"/>
          </w:tcPr>
          <w:p w14:paraId="64192DDB" w14:textId="77777777" w:rsidR="006A35D2" w:rsidRDefault="006A35D2" w:rsidP="007E6A79">
            <w:pPr>
              <w:jc w:val="center"/>
              <w:rPr>
                <w:rFonts w:asciiTheme="majorEastAsia" w:eastAsiaTheme="majorEastAsia" w:hAnsiTheme="majorEastAsia"/>
              </w:rPr>
            </w:pPr>
          </w:p>
        </w:tc>
        <w:tc>
          <w:tcPr>
            <w:tcW w:w="1010" w:type="dxa"/>
          </w:tcPr>
          <w:p w14:paraId="35011482" w14:textId="77777777" w:rsidR="006A35D2" w:rsidRDefault="006A35D2" w:rsidP="007E6A79">
            <w:pPr>
              <w:jc w:val="center"/>
              <w:rPr>
                <w:rFonts w:asciiTheme="majorEastAsia" w:eastAsiaTheme="majorEastAsia" w:hAnsiTheme="majorEastAsia"/>
              </w:rPr>
            </w:pPr>
            <w:r>
              <w:rPr>
                <w:rFonts w:asciiTheme="majorEastAsia" w:eastAsiaTheme="majorEastAsia" w:hAnsiTheme="majorEastAsia" w:hint="eastAsia"/>
              </w:rPr>
              <w:t>３ヶ月定期</w:t>
            </w:r>
          </w:p>
        </w:tc>
        <w:tc>
          <w:tcPr>
            <w:tcW w:w="1010" w:type="dxa"/>
          </w:tcPr>
          <w:p w14:paraId="057C92ED" w14:textId="77777777" w:rsidR="006A35D2" w:rsidRDefault="006A35D2" w:rsidP="007E6A79">
            <w:pPr>
              <w:jc w:val="center"/>
              <w:rPr>
                <w:rFonts w:asciiTheme="majorEastAsia" w:eastAsiaTheme="majorEastAsia" w:hAnsiTheme="majorEastAsia"/>
              </w:rPr>
            </w:pPr>
          </w:p>
        </w:tc>
        <w:tc>
          <w:tcPr>
            <w:tcW w:w="1011" w:type="dxa"/>
          </w:tcPr>
          <w:p w14:paraId="171D3D75" w14:textId="77777777" w:rsidR="006A35D2" w:rsidRDefault="006A35D2" w:rsidP="007E6A79">
            <w:pPr>
              <w:jc w:val="center"/>
              <w:rPr>
                <w:rFonts w:asciiTheme="majorEastAsia" w:eastAsiaTheme="majorEastAsia" w:hAnsiTheme="majorEastAsia"/>
              </w:rPr>
            </w:pPr>
          </w:p>
        </w:tc>
        <w:tc>
          <w:tcPr>
            <w:tcW w:w="1011" w:type="dxa"/>
          </w:tcPr>
          <w:p w14:paraId="57CB5D30" w14:textId="77777777" w:rsidR="006A35D2" w:rsidRDefault="006A35D2" w:rsidP="007E6A79">
            <w:pPr>
              <w:jc w:val="center"/>
              <w:rPr>
                <w:rFonts w:asciiTheme="majorEastAsia" w:eastAsiaTheme="majorEastAsia" w:hAnsiTheme="majorEastAsia"/>
              </w:rPr>
            </w:pPr>
            <w:r>
              <w:rPr>
                <w:rFonts w:asciiTheme="majorEastAsia" w:eastAsiaTheme="majorEastAsia" w:hAnsiTheme="majorEastAsia" w:hint="eastAsia"/>
              </w:rPr>
              <w:t>３ヶ月定期</w:t>
            </w:r>
          </w:p>
        </w:tc>
        <w:tc>
          <w:tcPr>
            <w:tcW w:w="1011" w:type="dxa"/>
          </w:tcPr>
          <w:p w14:paraId="2FC2D04E" w14:textId="77777777" w:rsidR="006A35D2" w:rsidRDefault="006A35D2" w:rsidP="007E6A79">
            <w:pPr>
              <w:jc w:val="center"/>
              <w:rPr>
                <w:rFonts w:asciiTheme="majorEastAsia" w:eastAsiaTheme="majorEastAsia" w:hAnsiTheme="majorEastAsia"/>
              </w:rPr>
            </w:pPr>
          </w:p>
        </w:tc>
        <w:tc>
          <w:tcPr>
            <w:tcW w:w="1011" w:type="dxa"/>
          </w:tcPr>
          <w:p w14:paraId="5FBE2051" w14:textId="77777777" w:rsidR="006A35D2" w:rsidRDefault="006A35D2" w:rsidP="007E6A79">
            <w:pPr>
              <w:jc w:val="center"/>
              <w:rPr>
                <w:rFonts w:asciiTheme="majorEastAsia" w:eastAsiaTheme="majorEastAsia" w:hAnsiTheme="majorEastAsia"/>
              </w:rPr>
            </w:pPr>
          </w:p>
        </w:tc>
        <w:tc>
          <w:tcPr>
            <w:tcW w:w="1011" w:type="dxa"/>
          </w:tcPr>
          <w:p w14:paraId="1BEAB76B" w14:textId="77777777" w:rsidR="006A35D2" w:rsidRDefault="006A35D2" w:rsidP="007E6A79">
            <w:pPr>
              <w:jc w:val="center"/>
              <w:rPr>
                <w:rFonts w:asciiTheme="majorEastAsia" w:eastAsiaTheme="majorEastAsia" w:hAnsiTheme="majorEastAsia"/>
              </w:rPr>
            </w:pPr>
            <w:r>
              <w:rPr>
                <w:rFonts w:asciiTheme="majorEastAsia" w:eastAsiaTheme="majorEastAsia" w:hAnsiTheme="majorEastAsia" w:hint="eastAsia"/>
              </w:rPr>
              <w:t>３ヶ月定期</w:t>
            </w:r>
          </w:p>
        </w:tc>
        <w:tc>
          <w:tcPr>
            <w:tcW w:w="1011" w:type="dxa"/>
          </w:tcPr>
          <w:p w14:paraId="168B3E3E" w14:textId="77777777" w:rsidR="006A35D2" w:rsidRDefault="006A35D2" w:rsidP="007E6A79">
            <w:pPr>
              <w:rPr>
                <w:rFonts w:asciiTheme="majorEastAsia" w:eastAsiaTheme="majorEastAsia" w:hAnsiTheme="majorEastAsia"/>
              </w:rPr>
            </w:pPr>
          </w:p>
        </w:tc>
        <w:tc>
          <w:tcPr>
            <w:tcW w:w="1293" w:type="dxa"/>
          </w:tcPr>
          <w:p w14:paraId="76DF971A" w14:textId="77777777" w:rsidR="006A35D2" w:rsidRDefault="006A35D2" w:rsidP="007E6A79">
            <w:pPr>
              <w:rPr>
                <w:rFonts w:asciiTheme="majorEastAsia" w:eastAsiaTheme="majorEastAsia" w:hAnsiTheme="majorEastAsia"/>
              </w:rPr>
            </w:pPr>
          </w:p>
        </w:tc>
      </w:tr>
      <w:tr w:rsidR="006A35D2" w14:paraId="68A59812" w14:textId="77777777" w:rsidTr="007E6A79">
        <w:tc>
          <w:tcPr>
            <w:tcW w:w="1300" w:type="dxa"/>
          </w:tcPr>
          <w:p w14:paraId="03EAAB12" w14:textId="77777777" w:rsidR="006A35D2" w:rsidRDefault="006A35D2" w:rsidP="007E6A79">
            <w:pPr>
              <w:jc w:val="center"/>
              <w:rPr>
                <w:rFonts w:asciiTheme="majorEastAsia" w:eastAsiaTheme="majorEastAsia" w:hAnsiTheme="majorEastAsia"/>
              </w:rPr>
            </w:pPr>
            <w:r>
              <w:rPr>
                <w:rFonts w:asciiTheme="majorEastAsia" w:eastAsiaTheme="majorEastAsia" w:hAnsiTheme="majorEastAsia" w:hint="eastAsia"/>
              </w:rPr>
              <w:t>・</w:t>
            </w:r>
          </w:p>
          <w:p w14:paraId="5CB19340" w14:textId="77777777" w:rsidR="006A35D2" w:rsidRDefault="006A35D2" w:rsidP="007E6A79">
            <w:pPr>
              <w:jc w:val="center"/>
              <w:rPr>
                <w:rFonts w:asciiTheme="majorEastAsia" w:eastAsiaTheme="majorEastAsia" w:hAnsiTheme="majorEastAsia"/>
              </w:rPr>
            </w:pPr>
            <w:r>
              <w:rPr>
                <w:rFonts w:asciiTheme="majorEastAsia" w:eastAsiaTheme="majorEastAsia" w:hAnsiTheme="majorEastAsia" w:hint="eastAsia"/>
              </w:rPr>
              <w:t>・</w:t>
            </w:r>
          </w:p>
          <w:p w14:paraId="236AE38E" w14:textId="77777777" w:rsidR="006A35D2" w:rsidRDefault="006A35D2" w:rsidP="007E6A79">
            <w:pPr>
              <w:jc w:val="center"/>
              <w:rPr>
                <w:rFonts w:asciiTheme="majorEastAsia" w:eastAsiaTheme="majorEastAsia" w:hAnsiTheme="majorEastAsia"/>
              </w:rPr>
            </w:pPr>
            <w:r>
              <w:rPr>
                <w:rFonts w:asciiTheme="majorEastAsia" w:eastAsiaTheme="majorEastAsia" w:hAnsiTheme="majorEastAsia" w:hint="eastAsia"/>
              </w:rPr>
              <w:t>・</w:t>
            </w:r>
          </w:p>
        </w:tc>
        <w:tc>
          <w:tcPr>
            <w:tcW w:w="1011" w:type="dxa"/>
          </w:tcPr>
          <w:p w14:paraId="56A8883D" w14:textId="77777777" w:rsidR="006A35D2" w:rsidRDefault="006A35D2" w:rsidP="007E6A79">
            <w:pPr>
              <w:jc w:val="center"/>
              <w:rPr>
                <w:rFonts w:asciiTheme="majorEastAsia" w:eastAsiaTheme="majorEastAsia" w:hAnsiTheme="majorEastAsia"/>
              </w:rPr>
            </w:pPr>
          </w:p>
        </w:tc>
        <w:tc>
          <w:tcPr>
            <w:tcW w:w="1011" w:type="dxa"/>
          </w:tcPr>
          <w:p w14:paraId="1A7F7B35" w14:textId="77777777" w:rsidR="006A35D2" w:rsidRDefault="006A35D2" w:rsidP="007E6A79">
            <w:pPr>
              <w:jc w:val="center"/>
              <w:rPr>
                <w:rFonts w:asciiTheme="majorEastAsia" w:eastAsiaTheme="majorEastAsia" w:hAnsiTheme="majorEastAsia"/>
              </w:rPr>
            </w:pPr>
          </w:p>
        </w:tc>
        <w:tc>
          <w:tcPr>
            <w:tcW w:w="1012" w:type="dxa"/>
          </w:tcPr>
          <w:p w14:paraId="27A65B13" w14:textId="77777777" w:rsidR="006A35D2" w:rsidRDefault="006A35D2" w:rsidP="007E6A79">
            <w:pPr>
              <w:jc w:val="center"/>
              <w:rPr>
                <w:rFonts w:asciiTheme="majorEastAsia" w:eastAsiaTheme="majorEastAsia" w:hAnsiTheme="majorEastAsia"/>
              </w:rPr>
            </w:pPr>
          </w:p>
        </w:tc>
        <w:tc>
          <w:tcPr>
            <w:tcW w:w="1012" w:type="dxa"/>
          </w:tcPr>
          <w:p w14:paraId="3400B1EF" w14:textId="77777777" w:rsidR="006A35D2" w:rsidRDefault="006A35D2" w:rsidP="007E6A79">
            <w:pPr>
              <w:jc w:val="center"/>
              <w:rPr>
                <w:rFonts w:asciiTheme="majorEastAsia" w:eastAsiaTheme="majorEastAsia" w:hAnsiTheme="majorEastAsia"/>
              </w:rPr>
            </w:pPr>
          </w:p>
        </w:tc>
        <w:tc>
          <w:tcPr>
            <w:tcW w:w="1010" w:type="dxa"/>
          </w:tcPr>
          <w:p w14:paraId="19B6E2FC" w14:textId="77777777" w:rsidR="006A35D2" w:rsidRDefault="006A35D2" w:rsidP="007E6A79">
            <w:pPr>
              <w:jc w:val="center"/>
              <w:rPr>
                <w:rFonts w:asciiTheme="majorEastAsia" w:eastAsiaTheme="majorEastAsia" w:hAnsiTheme="majorEastAsia"/>
              </w:rPr>
            </w:pPr>
          </w:p>
        </w:tc>
        <w:tc>
          <w:tcPr>
            <w:tcW w:w="1010" w:type="dxa"/>
          </w:tcPr>
          <w:p w14:paraId="182EAA20" w14:textId="77777777" w:rsidR="006A35D2" w:rsidRDefault="006A35D2" w:rsidP="007E6A79">
            <w:pPr>
              <w:jc w:val="center"/>
              <w:rPr>
                <w:rFonts w:asciiTheme="majorEastAsia" w:eastAsiaTheme="majorEastAsia" w:hAnsiTheme="majorEastAsia"/>
              </w:rPr>
            </w:pPr>
          </w:p>
        </w:tc>
        <w:tc>
          <w:tcPr>
            <w:tcW w:w="1010" w:type="dxa"/>
          </w:tcPr>
          <w:p w14:paraId="51415987" w14:textId="77777777" w:rsidR="006A35D2" w:rsidRDefault="006A35D2" w:rsidP="007E6A79">
            <w:pPr>
              <w:jc w:val="center"/>
              <w:rPr>
                <w:rFonts w:asciiTheme="majorEastAsia" w:eastAsiaTheme="majorEastAsia" w:hAnsiTheme="majorEastAsia"/>
              </w:rPr>
            </w:pPr>
          </w:p>
        </w:tc>
        <w:tc>
          <w:tcPr>
            <w:tcW w:w="1011" w:type="dxa"/>
          </w:tcPr>
          <w:p w14:paraId="531469F5" w14:textId="77777777" w:rsidR="006A35D2" w:rsidRDefault="006A35D2" w:rsidP="007E6A79">
            <w:pPr>
              <w:jc w:val="center"/>
              <w:rPr>
                <w:rFonts w:asciiTheme="majorEastAsia" w:eastAsiaTheme="majorEastAsia" w:hAnsiTheme="majorEastAsia"/>
              </w:rPr>
            </w:pPr>
          </w:p>
        </w:tc>
        <w:tc>
          <w:tcPr>
            <w:tcW w:w="1011" w:type="dxa"/>
          </w:tcPr>
          <w:p w14:paraId="5131B4A5" w14:textId="77777777" w:rsidR="006A35D2" w:rsidRDefault="006A35D2" w:rsidP="007E6A79">
            <w:pPr>
              <w:jc w:val="center"/>
              <w:rPr>
                <w:rFonts w:asciiTheme="majorEastAsia" w:eastAsiaTheme="majorEastAsia" w:hAnsiTheme="majorEastAsia"/>
              </w:rPr>
            </w:pPr>
          </w:p>
        </w:tc>
        <w:tc>
          <w:tcPr>
            <w:tcW w:w="1011" w:type="dxa"/>
          </w:tcPr>
          <w:p w14:paraId="7AEBF335" w14:textId="77777777" w:rsidR="006A35D2" w:rsidRDefault="006A35D2" w:rsidP="007E6A79">
            <w:pPr>
              <w:jc w:val="center"/>
              <w:rPr>
                <w:rFonts w:asciiTheme="majorEastAsia" w:eastAsiaTheme="majorEastAsia" w:hAnsiTheme="majorEastAsia"/>
              </w:rPr>
            </w:pPr>
          </w:p>
        </w:tc>
        <w:tc>
          <w:tcPr>
            <w:tcW w:w="1011" w:type="dxa"/>
          </w:tcPr>
          <w:p w14:paraId="48DE2D37" w14:textId="77777777" w:rsidR="006A35D2" w:rsidRDefault="006A35D2" w:rsidP="007E6A79">
            <w:pPr>
              <w:jc w:val="center"/>
              <w:rPr>
                <w:rFonts w:asciiTheme="majorEastAsia" w:eastAsiaTheme="majorEastAsia" w:hAnsiTheme="majorEastAsia"/>
              </w:rPr>
            </w:pPr>
          </w:p>
        </w:tc>
        <w:tc>
          <w:tcPr>
            <w:tcW w:w="1011" w:type="dxa"/>
          </w:tcPr>
          <w:p w14:paraId="0E7985A7" w14:textId="77777777" w:rsidR="006A35D2" w:rsidRDefault="006A35D2" w:rsidP="007E6A79">
            <w:pPr>
              <w:jc w:val="center"/>
              <w:rPr>
                <w:rFonts w:asciiTheme="majorEastAsia" w:eastAsiaTheme="majorEastAsia" w:hAnsiTheme="majorEastAsia"/>
              </w:rPr>
            </w:pPr>
          </w:p>
        </w:tc>
        <w:tc>
          <w:tcPr>
            <w:tcW w:w="1011" w:type="dxa"/>
          </w:tcPr>
          <w:p w14:paraId="67091602" w14:textId="77777777" w:rsidR="006A35D2" w:rsidRDefault="006A35D2" w:rsidP="007E6A79">
            <w:pPr>
              <w:rPr>
                <w:rFonts w:asciiTheme="majorEastAsia" w:eastAsiaTheme="majorEastAsia" w:hAnsiTheme="majorEastAsia"/>
              </w:rPr>
            </w:pPr>
          </w:p>
        </w:tc>
        <w:tc>
          <w:tcPr>
            <w:tcW w:w="1293" w:type="dxa"/>
          </w:tcPr>
          <w:p w14:paraId="629E295C" w14:textId="77777777" w:rsidR="006A35D2" w:rsidRDefault="006A35D2" w:rsidP="007E6A79">
            <w:pPr>
              <w:rPr>
                <w:rFonts w:asciiTheme="majorEastAsia" w:eastAsiaTheme="majorEastAsia" w:hAnsiTheme="majorEastAsia"/>
              </w:rPr>
            </w:pPr>
          </w:p>
        </w:tc>
      </w:tr>
    </w:tbl>
    <w:p w14:paraId="33C7C8BA" w14:textId="77777777" w:rsidR="006A35D2" w:rsidRPr="00A06511" w:rsidRDefault="006A35D2" w:rsidP="006A35D2">
      <w:pPr>
        <w:rPr>
          <w:rFonts w:asciiTheme="majorEastAsia" w:eastAsiaTheme="majorEastAsia" w:hAnsiTheme="majorEastAsia"/>
        </w:rPr>
      </w:pPr>
    </w:p>
    <w:p w14:paraId="126C476A" w14:textId="77777777" w:rsidR="006A35D2" w:rsidRDefault="006A35D2" w:rsidP="006A35D2">
      <w:pPr>
        <w:rPr>
          <w:rFonts w:asciiTheme="majorEastAsia" w:eastAsiaTheme="majorEastAsia" w:hAnsiTheme="majorEastAsia"/>
        </w:rPr>
      </w:pPr>
      <w:r>
        <w:rPr>
          <w:rFonts w:asciiTheme="majorEastAsia" w:eastAsiaTheme="majorEastAsia" w:hAnsiTheme="majorEastAsia" w:hint="eastAsia"/>
        </w:rPr>
        <w:t>２．点検・</w:t>
      </w:r>
      <w:r>
        <w:rPr>
          <w:rFonts w:asciiTheme="majorEastAsia" w:eastAsiaTheme="majorEastAsia" w:hAnsiTheme="majorEastAsia"/>
        </w:rPr>
        <w:t>保守の実施</w:t>
      </w:r>
      <w:r>
        <w:rPr>
          <w:rFonts w:asciiTheme="majorEastAsia" w:eastAsiaTheme="majorEastAsia" w:hAnsiTheme="majorEastAsia" w:hint="eastAsia"/>
        </w:rPr>
        <w:t>体制</w:t>
      </w:r>
    </w:p>
    <w:p w14:paraId="5EFC57B1" w14:textId="77777777" w:rsidR="006A35D2" w:rsidRPr="00A06511" w:rsidRDefault="006A35D2" w:rsidP="006A35D2">
      <w:pPr>
        <w:adjustRightInd w:val="0"/>
        <w:spacing w:line="367" w:lineRule="exact"/>
        <w:ind w:firstLineChars="202" w:firstLine="424"/>
        <w:textAlignment w:val="center"/>
        <w:rPr>
          <w:rFonts w:asciiTheme="majorEastAsia" w:eastAsiaTheme="majorEastAsia" w:hAnsiTheme="majorEastAsia"/>
          <w:szCs w:val="21"/>
        </w:rPr>
      </w:pPr>
      <w:r w:rsidRPr="00A06511">
        <w:rPr>
          <w:rFonts w:asciiTheme="majorEastAsia" w:eastAsiaTheme="majorEastAsia" w:hAnsiTheme="majorEastAsia" w:hint="eastAsia"/>
          <w:szCs w:val="21"/>
        </w:rPr>
        <w:t>住所</w:t>
      </w:r>
    </w:p>
    <w:p w14:paraId="11BD0542" w14:textId="77777777" w:rsidR="006A35D2" w:rsidRPr="00A06511" w:rsidRDefault="006A35D2" w:rsidP="006A35D2">
      <w:pPr>
        <w:adjustRightInd w:val="0"/>
        <w:spacing w:line="367" w:lineRule="exact"/>
        <w:ind w:firstLineChars="200" w:firstLine="420"/>
        <w:textAlignment w:val="center"/>
        <w:rPr>
          <w:rFonts w:asciiTheme="majorEastAsia" w:eastAsiaTheme="majorEastAsia" w:hAnsiTheme="majorEastAsia"/>
          <w:szCs w:val="21"/>
        </w:rPr>
      </w:pPr>
      <w:r w:rsidRPr="00A06511">
        <w:rPr>
          <w:rFonts w:asciiTheme="majorEastAsia" w:eastAsiaTheme="majorEastAsia" w:hAnsiTheme="majorEastAsia" w:hint="eastAsia"/>
          <w:szCs w:val="21"/>
        </w:rPr>
        <w:t>事業者</w:t>
      </w:r>
      <w:r w:rsidRPr="00A06511">
        <w:rPr>
          <w:rFonts w:asciiTheme="majorEastAsia" w:eastAsiaTheme="majorEastAsia" w:hAnsiTheme="majorEastAsia"/>
          <w:szCs w:val="21"/>
        </w:rPr>
        <w:t>名</w:t>
      </w:r>
    </w:p>
    <w:p w14:paraId="1B7F744B" w14:textId="77777777" w:rsidR="006A35D2" w:rsidRPr="00A06511" w:rsidRDefault="006A35D2" w:rsidP="006A35D2">
      <w:pPr>
        <w:adjustRightInd w:val="0"/>
        <w:spacing w:line="367" w:lineRule="exact"/>
        <w:ind w:firstLineChars="200" w:firstLine="420"/>
        <w:textAlignment w:val="center"/>
        <w:rPr>
          <w:rFonts w:asciiTheme="majorEastAsia" w:eastAsiaTheme="majorEastAsia" w:hAnsiTheme="majorEastAsia"/>
          <w:szCs w:val="21"/>
        </w:rPr>
      </w:pPr>
      <w:r w:rsidRPr="00A06511">
        <w:rPr>
          <w:rFonts w:asciiTheme="majorEastAsia" w:eastAsiaTheme="majorEastAsia" w:hAnsiTheme="majorEastAsia" w:hint="eastAsia"/>
          <w:szCs w:val="21"/>
        </w:rPr>
        <w:t>担当者名</w:t>
      </w:r>
    </w:p>
    <w:p w14:paraId="039D2762" w14:textId="77777777" w:rsidR="006A35D2" w:rsidRPr="00A06511" w:rsidRDefault="006A35D2" w:rsidP="006A35D2">
      <w:pPr>
        <w:ind w:firstLineChars="200" w:firstLine="420"/>
        <w:rPr>
          <w:rFonts w:asciiTheme="majorEastAsia" w:eastAsiaTheme="majorEastAsia" w:hAnsiTheme="majorEastAsia"/>
          <w:szCs w:val="21"/>
        </w:rPr>
      </w:pPr>
      <w:r w:rsidRPr="00A06511">
        <w:rPr>
          <w:rFonts w:asciiTheme="majorEastAsia" w:eastAsiaTheme="majorEastAsia" w:hAnsiTheme="majorEastAsia" w:hint="eastAsia"/>
          <w:szCs w:val="21"/>
        </w:rPr>
        <w:t>電話番号</w:t>
      </w:r>
    </w:p>
    <w:p w14:paraId="3EFC8EAD" w14:textId="77777777" w:rsidR="006A35D2" w:rsidRDefault="006A35D2" w:rsidP="006A35D2">
      <w:pPr>
        <w:rPr>
          <w:rFonts w:asciiTheme="majorEastAsia" w:eastAsiaTheme="majorEastAsia" w:hAnsiTheme="majorEastAsia"/>
        </w:rPr>
      </w:pPr>
    </w:p>
    <w:p w14:paraId="79FA65E6" w14:textId="77777777" w:rsidR="006A35D2" w:rsidRDefault="006A35D2" w:rsidP="006A35D2">
      <w:pPr>
        <w:rPr>
          <w:rFonts w:asciiTheme="majorEastAsia" w:eastAsiaTheme="majorEastAsia" w:hAnsiTheme="majorEastAsia"/>
        </w:rPr>
      </w:pPr>
      <w:r>
        <w:rPr>
          <w:rFonts w:asciiTheme="majorEastAsia" w:eastAsiaTheme="majorEastAsia" w:hAnsiTheme="majorEastAsia" w:hint="eastAsia"/>
        </w:rPr>
        <w:t>３．</w:t>
      </w:r>
      <w:r>
        <w:rPr>
          <w:rFonts w:asciiTheme="majorEastAsia" w:eastAsiaTheme="majorEastAsia" w:hAnsiTheme="majorEastAsia"/>
        </w:rPr>
        <w:t>点検の実施方法</w:t>
      </w:r>
    </w:p>
    <w:p w14:paraId="16242DB5" w14:textId="77777777" w:rsidR="006A35D2" w:rsidRDefault="006A35D2" w:rsidP="006A35D2">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点検等方法</w:t>
      </w:r>
      <w:r>
        <w:rPr>
          <w:rFonts w:asciiTheme="majorEastAsia" w:eastAsiaTheme="majorEastAsia" w:hAnsiTheme="majorEastAsia"/>
        </w:rPr>
        <w:t>詳細</w:t>
      </w:r>
      <w:r>
        <w:rPr>
          <w:rFonts w:asciiTheme="majorEastAsia" w:eastAsiaTheme="majorEastAsia" w:hAnsiTheme="majorEastAsia" w:hint="eastAsia"/>
        </w:rPr>
        <w:t>書（事業者</w:t>
      </w:r>
      <w:r>
        <w:rPr>
          <w:rFonts w:asciiTheme="majorEastAsia" w:eastAsiaTheme="majorEastAsia" w:hAnsiTheme="majorEastAsia"/>
        </w:rPr>
        <w:t>等で作成）を参照</w:t>
      </w:r>
    </w:p>
    <w:p w14:paraId="306DB7FA" w14:textId="77777777" w:rsidR="006A35D2" w:rsidRDefault="006A35D2" w:rsidP="006A35D2">
      <w:pPr>
        <w:rPr>
          <w:rFonts w:asciiTheme="majorEastAsia" w:eastAsiaTheme="majorEastAsia" w:hAnsiTheme="majorEastAsia"/>
        </w:rPr>
      </w:pPr>
    </w:p>
    <w:p w14:paraId="7C37C297" w14:textId="77777777" w:rsidR="006A35D2" w:rsidRPr="0079770F" w:rsidRDefault="006A35D2" w:rsidP="006A35D2">
      <w:pPr>
        <w:rPr>
          <w:rFonts w:asciiTheme="majorEastAsia" w:eastAsiaTheme="majorEastAsia" w:hAnsiTheme="majorEastAsia"/>
        </w:rPr>
        <w:sectPr w:rsidR="006A35D2" w:rsidRPr="0079770F" w:rsidSect="001D021C">
          <w:footerReference w:type="default" r:id="rId16"/>
          <w:pgSz w:w="16838" w:h="11906" w:orient="landscape"/>
          <w:pgMar w:top="720" w:right="720" w:bottom="720" w:left="720" w:header="454" w:footer="397" w:gutter="0"/>
          <w:cols w:space="425"/>
          <w:docGrid w:type="lines" w:linePitch="360"/>
        </w:sectPr>
      </w:pPr>
    </w:p>
    <w:p w14:paraId="5CA4C56E" w14:textId="15E727A3" w:rsidR="00A06511" w:rsidRDefault="00B17DBE" w:rsidP="00A06511">
      <w:pPr>
        <w:rPr>
          <w:rFonts w:asciiTheme="majorEastAsia" w:eastAsiaTheme="majorEastAsia" w:hAnsiTheme="majorEastAsia"/>
        </w:rPr>
      </w:pPr>
      <w:r>
        <w:rPr>
          <w:rFonts w:asciiTheme="majorEastAsia" w:eastAsiaTheme="majorEastAsia" w:hAnsiTheme="majorEastAsia" w:hint="eastAsia"/>
        </w:rPr>
        <w:t>様式</w:t>
      </w:r>
      <w:r w:rsidR="006A35D2">
        <w:rPr>
          <w:rFonts w:asciiTheme="majorEastAsia" w:eastAsiaTheme="majorEastAsia" w:hAnsiTheme="majorEastAsia" w:hint="eastAsia"/>
        </w:rPr>
        <w:t>４</w:t>
      </w:r>
      <w:r>
        <w:rPr>
          <w:rFonts w:asciiTheme="majorEastAsia" w:eastAsiaTheme="majorEastAsia" w:hAnsiTheme="majorEastAsia"/>
        </w:rPr>
        <w:t>（第</w:t>
      </w:r>
      <w:r w:rsidR="00F66247">
        <w:rPr>
          <w:rFonts w:asciiTheme="majorEastAsia" w:eastAsiaTheme="majorEastAsia" w:hAnsiTheme="majorEastAsia" w:hint="eastAsia"/>
        </w:rPr>
        <w:t>８</w:t>
      </w:r>
      <w:r>
        <w:rPr>
          <w:rFonts w:asciiTheme="majorEastAsia" w:eastAsiaTheme="majorEastAsia" w:hAnsiTheme="majorEastAsia"/>
        </w:rPr>
        <w:t>条関係）</w:t>
      </w:r>
    </w:p>
    <w:p w14:paraId="3836F1D1" w14:textId="77777777" w:rsidR="00B17DBE" w:rsidRDefault="00B17DBE" w:rsidP="00A06511">
      <w:pPr>
        <w:rPr>
          <w:rFonts w:asciiTheme="majorEastAsia" w:eastAsiaTheme="majorEastAsia" w:hAnsiTheme="majorEastAsia"/>
        </w:rPr>
      </w:pPr>
    </w:p>
    <w:p w14:paraId="2EE7A523" w14:textId="77777777" w:rsidR="00B17DBE" w:rsidRDefault="00B17DBE" w:rsidP="00B17DBE">
      <w:pPr>
        <w:jc w:val="center"/>
        <w:rPr>
          <w:rFonts w:asciiTheme="majorEastAsia" w:eastAsiaTheme="majorEastAsia" w:hAnsiTheme="majorEastAsia"/>
        </w:rPr>
      </w:pPr>
      <w:r>
        <w:rPr>
          <w:rFonts w:asciiTheme="majorEastAsia" w:eastAsiaTheme="majorEastAsia" w:hAnsiTheme="majorEastAsia" w:hint="eastAsia"/>
        </w:rPr>
        <w:t>電波利用機器</w:t>
      </w:r>
      <w:r>
        <w:rPr>
          <w:rFonts w:asciiTheme="majorEastAsia" w:eastAsiaTheme="majorEastAsia" w:hAnsiTheme="majorEastAsia"/>
        </w:rPr>
        <w:t>及び設備等の使用に</w:t>
      </w:r>
      <w:r>
        <w:rPr>
          <w:rFonts w:asciiTheme="majorEastAsia" w:eastAsiaTheme="majorEastAsia" w:hAnsiTheme="majorEastAsia" w:hint="eastAsia"/>
        </w:rPr>
        <w:t>際しての</w:t>
      </w:r>
      <w:r>
        <w:rPr>
          <w:rFonts w:asciiTheme="majorEastAsia" w:eastAsiaTheme="majorEastAsia" w:hAnsiTheme="majorEastAsia"/>
        </w:rPr>
        <w:t>トラブル発生報告</w:t>
      </w:r>
    </w:p>
    <w:p w14:paraId="07B6EAC3" w14:textId="77777777" w:rsidR="00C93370" w:rsidRDefault="00C93370" w:rsidP="00C93370">
      <w:pPr>
        <w:jc w:val="right"/>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年○月○日</w:t>
      </w:r>
    </w:p>
    <w:p w14:paraId="0F58F36A" w14:textId="77777777" w:rsidR="001B79FB" w:rsidRDefault="001B79FB" w:rsidP="001B79FB">
      <w:pPr>
        <w:rPr>
          <w:rFonts w:asciiTheme="majorEastAsia" w:eastAsiaTheme="majorEastAsia" w:hAnsiTheme="majorEastAsia"/>
        </w:rPr>
      </w:pPr>
    </w:p>
    <w:p w14:paraId="627EE24D" w14:textId="77777777" w:rsidR="001B79FB" w:rsidRDefault="001B79FB" w:rsidP="001B79FB">
      <w:pPr>
        <w:rPr>
          <w:rFonts w:asciiTheme="majorEastAsia" w:eastAsiaTheme="majorEastAsia" w:hAnsiTheme="majorEastAsia"/>
        </w:rPr>
      </w:pPr>
      <w:r>
        <w:rPr>
          <w:rFonts w:asciiTheme="majorEastAsia" w:eastAsiaTheme="majorEastAsia" w:hAnsiTheme="majorEastAsia" w:hint="eastAsia"/>
        </w:rPr>
        <w:t>作成部署</w:t>
      </w:r>
      <w:r>
        <w:rPr>
          <w:rFonts w:asciiTheme="majorEastAsia" w:eastAsiaTheme="majorEastAsia" w:hAnsiTheme="majorEastAsia"/>
        </w:rPr>
        <w:t>・課室</w:t>
      </w:r>
      <w:r>
        <w:rPr>
          <w:rFonts w:asciiTheme="majorEastAsia" w:eastAsiaTheme="majorEastAsia" w:hAnsiTheme="majorEastAsia" w:hint="eastAsia"/>
        </w:rPr>
        <w:t>：</w:t>
      </w:r>
      <w:r>
        <w:rPr>
          <w:rFonts w:asciiTheme="majorEastAsia" w:eastAsiaTheme="majorEastAsia" w:hAnsiTheme="majorEastAsia"/>
        </w:rPr>
        <w:t>○○</w:t>
      </w:r>
      <w:r>
        <w:rPr>
          <w:rFonts w:asciiTheme="majorEastAsia" w:eastAsiaTheme="majorEastAsia" w:hAnsiTheme="majorEastAsia" w:hint="eastAsia"/>
        </w:rPr>
        <w:t>部</w:t>
      </w:r>
      <w:r>
        <w:rPr>
          <w:rFonts w:asciiTheme="majorEastAsia" w:eastAsiaTheme="majorEastAsia" w:hAnsiTheme="majorEastAsia"/>
        </w:rPr>
        <w:t>○○</w:t>
      </w:r>
      <w:r>
        <w:rPr>
          <w:rFonts w:asciiTheme="majorEastAsia" w:eastAsiaTheme="majorEastAsia" w:hAnsiTheme="majorEastAsia" w:hint="eastAsia"/>
        </w:rPr>
        <w:t>課</w:t>
      </w:r>
    </w:p>
    <w:p w14:paraId="38BC980A" w14:textId="77777777" w:rsidR="001B79FB" w:rsidRDefault="001B79FB" w:rsidP="001B79FB">
      <w:pPr>
        <w:rPr>
          <w:rFonts w:asciiTheme="majorEastAsia" w:eastAsiaTheme="majorEastAsia" w:hAnsiTheme="majorEastAsia"/>
        </w:rPr>
      </w:pPr>
      <w:r>
        <w:rPr>
          <w:rFonts w:asciiTheme="majorEastAsia" w:eastAsiaTheme="majorEastAsia" w:hAnsiTheme="majorEastAsia" w:hint="eastAsia"/>
        </w:rPr>
        <w:t>電波管理</w:t>
      </w:r>
      <w:r>
        <w:rPr>
          <w:rFonts w:asciiTheme="majorEastAsia" w:eastAsiaTheme="majorEastAsia" w:hAnsiTheme="majorEastAsia"/>
        </w:rPr>
        <w:t>担当者：</w:t>
      </w:r>
      <w:r>
        <w:rPr>
          <w:rFonts w:asciiTheme="majorEastAsia" w:eastAsiaTheme="majorEastAsia" w:hAnsiTheme="majorEastAsia" w:hint="eastAsia"/>
        </w:rPr>
        <w:t>○</w:t>
      </w:r>
      <w:r>
        <w:rPr>
          <w:rFonts w:asciiTheme="majorEastAsia" w:eastAsiaTheme="majorEastAsia" w:hAnsiTheme="majorEastAsia"/>
        </w:rPr>
        <w:t>○</w:t>
      </w:r>
      <w:r>
        <w:rPr>
          <w:rFonts w:asciiTheme="majorEastAsia" w:eastAsiaTheme="majorEastAsia" w:hAnsiTheme="majorEastAsia" w:hint="eastAsia"/>
        </w:rPr>
        <w:t xml:space="preserve">　</w:t>
      </w:r>
      <w:r>
        <w:rPr>
          <w:rFonts w:asciiTheme="majorEastAsia" w:eastAsiaTheme="majorEastAsia" w:hAnsiTheme="majorEastAsia"/>
        </w:rPr>
        <w:t>○○</w:t>
      </w:r>
    </w:p>
    <w:p w14:paraId="362178F9" w14:textId="77777777" w:rsidR="00B17DBE" w:rsidRPr="00A14E66" w:rsidRDefault="00B17DBE" w:rsidP="00A06511">
      <w:pPr>
        <w:rPr>
          <w:rFonts w:asciiTheme="majorEastAsia" w:eastAsiaTheme="majorEastAsia" w:hAnsiTheme="majorEastAsia"/>
        </w:rPr>
      </w:pPr>
    </w:p>
    <w:tbl>
      <w:tblPr>
        <w:tblStyle w:val="a4"/>
        <w:tblW w:w="0" w:type="auto"/>
        <w:tblLook w:val="04A0" w:firstRow="1" w:lastRow="0" w:firstColumn="1" w:lastColumn="0" w:noHBand="0" w:noVBand="1"/>
      </w:tblPr>
      <w:tblGrid>
        <w:gridCol w:w="2830"/>
        <w:gridCol w:w="5664"/>
      </w:tblGrid>
      <w:tr w:rsidR="00A1184B" w14:paraId="7ABC28A8" w14:textId="77777777" w:rsidTr="00A1184B">
        <w:tc>
          <w:tcPr>
            <w:tcW w:w="2830" w:type="dxa"/>
          </w:tcPr>
          <w:p w14:paraId="3D2AAAEB" w14:textId="77777777" w:rsidR="00A1184B" w:rsidRDefault="00A1184B" w:rsidP="00A06511">
            <w:pPr>
              <w:rPr>
                <w:rFonts w:asciiTheme="majorEastAsia" w:eastAsiaTheme="majorEastAsia" w:hAnsiTheme="majorEastAsia"/>
              </w:rPr>
            </w:pPr>
            <w:r>
              <w:rPr>
                <w:rFonts w:asciiTheme="majorEastAsia" w:eastAsiaTheme="majorEastAsia" w:hAnsiTheme="majorEastAsia" w:hint="eastAsia"/>
              </w:rPr>
              <w:t>トラブル</w:t>
            </w:r>
            <w:r>
              <w:rPr>
                <w:rFonts w:asciiTheme="majorEastAsia" w:eastAsiaTheme="majorEastAsia" w:hAnsiTheme="majorEastAsia"/>
              </w:rPr>
              <w:t>発生</w:t>
            </w:r>
            <w:r>
              <w:rPr>
                <w:rFonts w:asciiTheme="majorEastAsia" w:eastAsiaTheme="majorEastAsia" w:hAnsiTheme="majorEastAsia" w:hint="eastAsia"/>
              </w:rPr>
              <w:t>確認日時</w:t>
            </w:r>
          </w:p>
        </w:tc>
        <w:tc>
          <w:tcPr>
            <w:tcW w:w="5664" w:type="dxa"/>
          </w:tcPr>
          <w:p w14:paraId="28EBD7A2" w14:textId="77777777" w:rsidR="00A1184B" w:rsidRDefault="00A1184B" w:rsidP="00A06511">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年○</w:t>
            </w:r>
            <w:r>
              <w:rPr>
                <w:rFonts w:asciiTheme="majorEastAsia" w:eastAsiaTheme="majorEastAsia" w:hAnsiTheme="majorEastAsia" w:hint="eastAsia"/>
              </w:rPr>
              <w:t>月</w:t>
            </w:r>
            <w:r>
              <w:rPr>
                <w:rFonts w:asciiTheme="majorEastAsia" w:eastAsiaTheme="majorEastAsia" w:hAnsiTheme="majorEastAsia"/>
              </w:rPr>
              <w:t>○日</w:t>
            </w:r>
            <w:r>
              <w:rPr>
                <w:rFonts w:asciiTheme="majorEastAsia" w:eastAsiaTheme="majorEastAsia" w:hAnsiTheme="majorEastAsia" w:hint="eastAsia"/>
              </w:rPr>
              <w:t xml:space="preserve">　</w:t>
            </w:r>
            <w:r>
              <w:rPr>
                <w:rFonts w:asciiTheme="majorEastAsia" w:eastAsiaTheme="majorEastAsia" w:hAnsiTheme="majorEastAsia"/>
              </w:rPr>
              <w:t>○</w:t>
            </w:r>
            <w:r>
              <w:rPr>
                <w:rFonts w:asciiTheme="majorEastAsia" w:eastAsiaTheme="majorEastAsia" w:hAnsiTheme="majorEastAsia" w:hint="eastAsia"/>
              </w:rPr>
              <w:t>時○</w:t>
            </w:r>
            <w:r>
              <w:rPr>
                <w:rFonts w:asciiTheme="majorEastAsia" w:eastAsiaTheme="majorEastAsia" w:hAnsiTheme="majorEastAsia"/>
              </w:rPr>
              <w:t>分</w:t>
            </w:r>
          </w:p>
        </w:tc>
      </w:tr>
      <w:tr w:rsidR="00A1184B" w14:paraId="630F917A" w14:textId="77777777" w:rsidTr="00A1184B">
        <w:tc>
          <w:tcPr>
            <w:tcW w:w="2830" w:type="dxa"/>
          </w:tcPr>
          <w:p w14:paraId="1F70A7D3" w14:textId="77777777" w:rsidR="00A1184B" w:rsidRDefault="00A1184B" w:rsidP="00A06511">
            <w:pPr>
              <w:rPr>
                <w:rFonts w:asciiTheme="majorEastAsia" w:eastAsiaTheme="majorEastAsia" w:hAnsiTheme="majorEastAsia"/>
              </w:rPr>
            </w:pPr>
            <w:r>
              <w:rPr>
                <w:rFonts w:asciiTheme="majorEastAsia" w:eastAsiaTheme="majorEastAsia" w:hAnsiTheme="majorEastAsia" w:hint="eastAsia"/>
              </w:rPr>
              <w:t>トラブル</w:t>
            </w:r>
            <w:r>
              <w:rPr>
                <w:rFonts w:asciiTheme="majorEastAsia" w:eastAsiaTheme="majorEastAsia" w:hAnsiTheme="majorEastAsia"/>
              </w:rPr>
              <w:t>発生期間</w:t>
            </w:r>
          </w:p>
        </w:tc>
        <w:tc>
          <w:tcPr>
            <w:tcW w:w="5664" w:type="dxa"/>
          </w:tcPr>
          <w:p w14:paraId="3FE3079E" w14:textId="77777777" w:rsidR="00A1184B" w:rsidRDefault="00A1184B" w:rsidP="00A06511">
            <w:pPr>
              <w:pStyle w:val="a3"/>
              <w:numPr>
                <w:ilvl w:val="0"/>
                <w:numId w:val="14"/>
              </w:numPr>
              <w:ind w:leftChars="0"/>
              <w:rPr>
                <w:rFonts w:asciiTheme="majorEastAsia" w:eastAsiaTheme="majorEastAsia" w:hAnsiTheme="majorEastAsia"/>
              </w:rPr>
            </w:pPr>
            <w:r>
              <w:rPr>
                <w:rFonts w:asciiTheme="majorEastAsia" w:eastAsiaTheme="majorEastAsia" w:hAnsiTheme="majorEastAsia"/>
              </w:rPr>
              <w:t>不明</w:t>
            </w:r>
          </w:p>
          <w:p w14:paraId="03A81A8F" w14:textId="77777777" w:rsidR="00A1184B" w:rsidRPr="00A1184B" w:rsidRDefault="00A1184B" w:rsidP="00A06511">
            <w:pPr>
              <w:pStyle w:val="a3"/>
              <w:numPr>
                <w:ilvl w:val="0"/>
                <w:numId w:val="14"/>
              </w:numPr>
              <w:ind w:leftChars="0"/>
              <w:rPr>
                <w:rFonts w:asciiTheme="majorEastAsia" w:eastAsiaTheme="majorEastAsia" w:hAnsiTheme="majorEastAsia"/>
              </w:rPr>
            </w:pPr>
            <w:r w:rsidRPr="00A1184B">
              <w:rPr>
                <w:rFonts w:asciiTheme="majorEastAsia" w:eastAsiaTheme="majorEastAsia" w:hAnsiTheme="majorEastAsia"/>
              </w:rPr>
              <w:t>○年○</w:t>
            </w:r>
            <w:r w:rsidRPr="00A1184B">
              <w:rPr>
                <w:rFonts w:asciiTheme="majorEastAsia" w:eastAsiaTheme="majorEastAsia" w:hAnsiTheme="majorEastAsia" w:hint="eastAsia"/>
              </w:rPr>
              <w:t>月</w:t>
            </w:r>
            <w:r w:rsidRPr="00A1184B">
              <w:rPr>
                <w:rFonts w:asciiTheme="majorEastAsia" w:eastAsiaTheme="majorEastAsia" w:hAnsiTheme="majorEastAsia"/>
              </w:rPr>
              <w:t>○日～○年○月○日</w:t>
            </w:r>
          </w:p>
        </w:tc>
      </w:tr>
      <w:tr w:rsidR="00A1184B" w14:paraId="39BF1F75" w14:textId="77777777" w:rsidTr="00A1184B">
        <w:tc>
          <w:tcPr>
            <w:tcW w:w="2830" w:type="dxa"/>
          </w:tcPr>
          <w:p w14:paraId="674CD1A1" w14:textId="77777777" w:rsidR="00A1184B" w:rsidRDefault="00A1184B" w:rsidP="00A06511">
            <w:pPr>
              <w:rPr>
                <w:rFonts w:asciiTheme="majorEastAsia" w:eastAsiaTheme="majorEastAsia" w:hAnsiTheme="majorEastAsia"/>
              </w:rPr>
            </w:pPr>
            <w:r>
              <w:rPr>
                <w:rFonts w:asciiTheme="majorEastAsia" w:eastAsiaTheme="majorEastAsia" w:hAnsiTheme="majorEastAsia" w:hint="eastAsia"/>
              </w:rPr>
              <w:t>トラブルが</w:t>
            </w:r>
            <w:r>
              <w:rPr>
                <w:rFonts w:asciiTheme="majorEastAsia" w:eastAsiaTheme="majorEastAsia" w:hAnsiTheme="majorEastAsia"/>
              </w:rPr>
              <w:t>発生</w:t>
            </w:r>
            <w:r>
              <w:rPr>
                <w:rFonts w:asciiTheme="majorEastAsia" w:eastAsiaTheme="majorEastAsia" w:hAnsiTheme="majorEastAsia" w:hint="eastAsia"/>
              </w:rPr>
              <w:t>した</w:t>
            </w:r>
            <w:r>
              <w:rPr>
                <w:rFonts w:asciiTheme="majorEastAsia" w:eastAsiaTheme="majorEastAsia" w:hAnsiTheme="majorEastAsia"/>
              </w:rPr>
              <w:t>機器</w:t>
            </w:r>
          </w:p>
        </w:tc>
        <w:tc>
          <w:tcPr>
            <w:tcW w:w="5664" w:type="dxa"/>
          </w:tcPr>
          <w:p w14:paraId="0913054D" w14:textId="77777777" w:rsidR="00A1184B" w:rsidRDefault="00A1184B" w:rsidP="00A06511">
            <w:pPr>
              <w:rPr>
                <w:rFonts w:asciiTheme="majorEastAsia" w:eastAsiaTheme="majorEastAsia" w:hAnsiTheme="majorEastAsia"/>
              </w:rPr>
            </w:pPr>
          </w:p>
        </w:tc>
      </w:tr>
      <w:tr w:rsidR="00A1184B" w14:paraId="73A679DF" w14:textId="77777777" w:rsidTr="00A1184B">
        <w:tc>
          <w:tcPr>
            <w:tcW w:w="2830" w:type="dxa"/>
          </w:tcPr>
          <w:p w14:paraId="7426A617" w14:textId="77777777" w:rsidR="00A1184B" w:rsidRDefault="00A1184B" w:rsidP="00A06511">
            <w:pPr>
              <w:rPr>
                <w:rFonts w:asciiTheme="majorEastAsia" w:eastAsiaTheme="majorEastAsia" w:hAnsiTheme="majorEastAsia"/>
              </w:rPr>
            </w:pPr>
            <w:r>
              <w:rPr>
                <w:rFonts w:asciiTheme="majorEastAsia" w:eastAsiaTheme="majorEastAsia" w:hAnsiTheme="majorEastAsia" w:hint="eastAsia"/>
              </w:rPr>
              <w:t>トラブル</w:t>
            </w:r>
            <w:r>
              <w:rPr>
                <w:rFonts w:asciiTheme="majorEastAsia" w:eastAsiaTheme="majorEastAsia" w:hAnsiTheme="majorEastAsia"/>
              </w:rPr>
              <w:t>が発生した場所</w:t>
            </w:r>
          </w:p>
        </w:tc>
        <w:tc>
          <w:tcPr>
            <w:tcW w:w="5664" w:type="dxa"/>
          </w:tcPr>
          <w:p w14:paraId="09BEB15A" w14:textId="77777777" w:rsidR="00A1184B" w:rsidRPr="00A1184B" w:rsidRDefault="00A1184B" w:rsidP="00A06511">
            <w:pPr>
              <w:rPr>
                <w:rFonts w:asciiTheme="majorEastAsia" w:eastAsiaTheme="majorEastAsia" w:hAnsiTheme="majorEastAsia"/>
              </w:rPr>
            </w:pPr>
          </w:p>
        </w:tc>
      </w:tr>
      <w:tr w:rsidR="00A1184B" w14:paraId="54640447" w14:textId="77777777" w:rsidTr="00D105D0">
        <w:trPr>
          <w:trHeight w:val="1786"/>
        </w:trPr>
        <w:tc>
          <w:tcPr>
            <w:tcW w:w="2830" w:type="dxa"/>
          </w:tcPr>
          <w:p w14:paraId="549E5858" w14:textId="77777777" w:rsidR="00A1184B" w:rsidRPr="00A1184B" w:rsidRDefault="00A1184B" w:rsidP="00A06511">
            <w:pPr>
              <w:rPr>
                <w:rFonts w:asciiTheme="majorEastAsia" w:eastAsiaTheme="majorEastAsia" w:hAnsiTheme="majorEastAsia"/>
              </w:rPr>
            </w:pPr>
            <w:r>
              <w:rPr>
                <w:rFonts w:asciiTheme="majorEastAsia" w:eastAsiaTheme="majorEastAsia" w:hAnsiTheme="majorEastAsia" w:hint="eastAsia"/>
              </w:rPr>
              <w:t>トラブル</w:t>
            </w:r>
            <w:r>
              <w:rPr>
                <w:rFonts w:asciiTheme="majorEastAsia" w:eastAsiaTheme="majorEastAsia" w:hAnsiTheme="majorEastAsia"/>
              </w:rPr>
              <w:t>の</w:t>
            </w:r>
            <w:r>
              <w:rPr>
                <w:rFonts w:asciiTheme="majorEastAsia" w:eastAsiaTheme="majorEastAsia" w:hAnsiTheme="majorEastAsia" w:hint="eastAsia"/>
              </w:rPr>
              <w:t>概要</w:t>
            </w:r>
          </w:p>
        </w:tc>
        <w:tc>
          <w:tcPr>
            <w:tcW w:w="5664" w:type="dxa"/>
          </w:tcPr>
          <w:p w14:paraId="59B01D61" w14:textId="77777777" w:rsidR="00A1184B" w:rsidRDefault="00A1184B" w:rsidP="00A06511">
            <w:pPr>
              <w:rPr>
                <w:rFonts w:asciiTheme="majorEastAsia" w:eastAsiaTheme="majorEastAsia" w:hAnsiTheme="majorEastAsia"/>
              </w:rPr>
            </w:pPr>
          </w:p>
        </w:tc>
      </w:tr>
      <w:tr w:rsidR="00A1184B" w14:paraId="7AF7C816" w14:textId="77777777" w:rsidTr="00D105D0">
        <w:trPr>
          <w:trHeight w:val="2279"/>
        </w:trPr>
        <w:tc>
          <w:tcPr>
            <w:tcW w:w="2830" w:type="dxa"/>
          </w:tcPr>
          <w:p w14:paraId="1C05032B" w14:textId="77777777" w:rsidR="00A1184B" w:rsidRDefault="00A1184B" w:rsidP="00A06511">
            <w:pPr>
              <w:rPr>
                <w:rFonts w:asciiTheme="majorEastAsia" w:eastAsiaTheme="majorEastAsia" w:hAnsiTheme="majorEastAsia"/>
              </w:rPr>
            </w:pPr>
            <w:r>
              <w:rPr>
                <w:rFonts w:asciiTheme="majorEastAsia" w:eastAsiaTheme="majorEastAsia" w:hAnsiTheme="majorEastAsia" w:hint="eastAsia"/>
              </w:rPr>
              <w:t>トラブル</w:t>
            </w:r>
            <w:r>
              <w:rPr>
                <w:rFonts w:asciiTheme="majorEastAsia" w:eastAsiaTheme="majorEastAsia" w:hAnsiTheme="majorEastAsia"/>
              </w:rPr>
              <w:t>の原因</w:t>
            </w:r>
          </w:p>
        </w:tc>
        <w:tc>
          <w:tcPr>
            <w:tcW w:w="5664" w:type="dxa"/>
          </w:tcPr>
          <w:p w14:paraId="07574744" w14:textId="77777777" w:rsidR="00A1184B" w:rsidRDefault="00A1184B" w:rsidP="00A06511">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 xml:space="preserve">　確認中</w:t>
            </w:r>
          </w:p>
          <w:p w14:paraId="3A55A97C" w14:textId="77777777" w:rsidR="00A1184B" w:rsidRDefault="00A1184B" w:rsidP="00A06511">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 xml:space="preserve">　判明済み</w:t>
            </w:r>
          </w:p>
          <w:p w14:paraId="0353D337" w14:textId="77777777" w:rsidR="00A1184B" w:rsidRDefault="00A1184B" w:rsidP="00A06511">
            <w:pPr>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【原因の概要】</w:t>
            </w:r>
          </w:p>
          <w:p w14:paraId="41DA9E4D" w14:textId="77777777" w:rsidR="00A1184B" w:rsidRPr="00A1184B" w:rsidRDefault="00A1184B" w:rsidP="00A06511">
            <w:pPr>
              <w:rPr>
                <w:rFonts w:asciiTheme="majorEastAsia" w:eastAsiaTheme="majorEastAsia" w:hAnsiTheme="majorEastAsia"/>
              </w:rPr>
            </w:pPr>
          </w:p>
        </w:tc>
      </w:tr>
      <w:tr w:rsidR="00A1184B" w14:paraId="6C156505" w14:textId="77777777" w:rsidTr="00D105D0">
        <w:trPr>
          <w:trHeight w:val="2100"/>
        </w:trPr>
        <w:tc>
          <w:tcPr>
            <w:tcW w:w="2830" w:type="dxa"/>
          </w:tcPr>
          <w:p w14:paraId="0EC3FC37" w14:textId="77777777" w:rsidR="00A1184B" w:rsidRDefault="00A1184B" w:rsidP="00A06511">
            <w:pPr>
              <w:rPr>
                <w:rFonts w:asciiTheme="majorEastAsia" w:eastAsiaTheme="majorEastAsia" w:hAnsiTheme="majorEastAsia"/>
              </w:rPr>
            </w:pPr>
            <w:r>
              <w:rPr>
                <w:rFonts w:asciiTheme="majorEastAsia" w:eastAsiaTheme="majorEastAsia" w:hAnsiTheme="majorEastAsia" w:hint="eastAsia"/>
              </w:rPr>
              <w:t>対応策</w:t>
            </w:r>
          </w:p>
        </w:tc>
        <w:tc>
          <w:tcPr>
            <w:tcW w:w="5664" w:type="dxa"/>
          </w:tcPr>
          <w:p w14:paraId="0FAF8627" w14:textId="77777777" w:rsidR="00A1184B" w:rsidRDefault="00A1184B" w:rsidP="00A06511">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 xml:space="preserve">　検討中</w:t>
            </w:r>
          </w:p>
          <w:p w14:paraId="5BBA342C" w14:textId="77777777" w:rsidR="00A1184B" w:rsidRDefault="00A1184B" w:rsidP="00A06511">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 xml:space="preserve">　対策済み</w:t>
            </w:r>
          </w:p>
          <w:p w14:paraId="11706A0F" w14:textId="77777777" w:rsidR="00A1184B" w:rsidRDefault="00A1184B" w:rsidP="00A1184B">
            <w:pPr>
              <w:ind w:firstLineChars="100" w:firstLine="210"/>
              <w:rPr>
                <w:rFonts w:asciiTheme="majorEastAsia" w:eastAsiaTheme="majorEastAsia" w:hAnsiTheme="majorEastAsia"/>
              </w:rPr>
            </w:pPr>
            <w:r>
              <w:rPr>
                <w:rFonts w:asciiTheme="majorEastAsia" w:eastAsiaTheme="majorEastAsia" w:hAnsiTheme="majorEastAsia"/>
              </w:rPr>
              <w:t>【対策の概要】</w:t>
            </w:r>
          </w:p>
          <w:p w14:paraId="20A16E69" w14:textId="77777777" w:rsidR="00A1184B" w:rsidRPr="00A1184B" w:rsidRDefault="00A1184B" w:rsidP="00A06511">
            <w:pPr>
              <w:rPr>
                <w:rFonts w:asciiTheme="majorEastAsia" w:eastAsiaTheme="majorEastAsia" w:hAnsiTheme="majorEastAsia"/>
              </w:rPr>
            </w:pPr>
          </w:p>
        </w:tc>
      </w:tr>
    </w:tbl>
    <w:p w14:paraId="0BD15779" w14:textId="77777777" w:rsidR="002E3658" w:rsidRDefault="002E3658">
      <w:pPr>
        <w:widowControl/>
        <w:jc w:val="left"/>
        <w:rPr>
          <w:rFonts w:asciiTheme="majorEastAsia" w:eastAsiaTheme="majorEastAsia" w:hAnsiTheme="majorEastAsia"/>
        </w:rPr>
      </w:pPr>
    </w:p>
    <w:p w14:paraId="79156ABC" w14:textId="77777777" w:rsidR="00B17DBE" w:rsidRDefault="00B17DBE">
      <w:pPr>
        <w:widowControl/>
        <w:jc w:val="left"/>
        <w:rPr>
          <w:rFonts w:asciiTheme="majorEastAsia" w:eastAsiaTheme="majorEastAsia" w:hAnsiTheme="majorEastAsia"/>
        </w:rPr>
      </w:pPr>
      <w:r>
        <w:rPr>
          <w:rFonts w:asciiTheme="majorEastAsia" w:eastAsiaTheme="majorEastAsia" w:hAnsiTheme="majorEastAsia"/>
        </w:rPr>
        <w:br w:type="page"/>
      </w:r>
    </w:p>
    <w:p w14:paraId="33E3DAF3" w14:textId="77777777" w:rsidR="00A06511" w:rsidRDefault="00A06511" w:rsidP="00A06511">
      <w:pPr>
        <w:rPr>
          <w:rFonts w:asciiTheme="majorEastAsia" w:eastAsiaTheme="majorEastAsia" w:hAnsiTheme="majorEastAsia"/>
        </w:rPr>
      </w:pPr>
    </w:p>
    <w:p w14:paraId="47537538" w14:textId="7FA579BD" w:rsidR="00517B56" w:rsidRDefault="00517B56" w:rsidP="00A06511">
      <w:pPr>
        <w:pBdr>
          <w:bottom w:val="single" w:sz="6" w:space="1" w:color="auto"/>
        </w:pBdr>
        <w:rPr>
          <w:rFonts w:asciiTheme="majorEastAsia" w:eastAsiaTheme="majorEastAsia" w:hAnsiTheme="majorEastAsia"/>
        </w:rPr>
      </w:pPr>
      <w:r>
        <w:rPr>
          <w:rFonts w:asciiTheme="majorEastAsia" w:eastAsiaTheme="majorEastAsia" w:hAnsiTheme="majorEastAsia" w:hint="eastAsia"/>
        </w:rPr>
        <w:t>改訂</w:t>
      </w:r>
      <w:r>
        <w:rPr>
          <w:rFonts w:asciiTheme="majorEastAsia" w:eastAsiaTheme="majorEastAsia" w:hAnsiTheme="majorEastAsia"/>
        </w:rPr>
        <w:t>履歴</w:t>
      </w:r>
    </w:p>
    <w:p w14:paraId="31F733E7" w14:textId="77777777" w:rsidR="00517B56" w:rsidRDefault="00517B56" w:rsidP="00A06511">
      <w:pPr>
        <w:rPr>
          <w:rFonts w:asciiTheme="majorEastAsia" w:eastAsiaTheme="majorEastAsia" w:hAnsiTheme="majorEastAsia"/>
        </w:rPr>
      </w:pPr>
    </w:p>
    <w:tbl>
      <w:tblPr>
        <w:tblStyle w:val="a4"/>
        <w:tblW w:w="0" w:type="auto"/>
        <w:tblLook w:val="04A0" w:firstRow="1" w:lastRow="0" w:firstColumn="1" w:lastColumn="0" w:noHBand="0" w:noVBand="1"/>
      </w:tblPr>
      <w:tblGrid>
        <w:gridCol w:w="1696"/>
        <w:gridCol w:w="2552"/>
        <w:gridCol w:w="4246"/>
      </w:tblGrid>
      <w:tr w:rsidR="00517B56" w14:paraId="27CD2095" w14:textId="77777777" w:rsidTr="003A063F">
        <w:tc>
          <w:tcPr>
            <w:tcW w:w="1696" w:type="dxa"/>
          </w:tcPr>
          <w:p w14:paraId="662121C1" w14:textId="313C308F" w:rsidR="00517B56" w:rsidRDefault="00517B56" w:rsidP="00A06511">
            <w:pPr>
              <w:rPr>
                <w:rFonts w:asciiTheme="majorEastAsia" w:eastAsiaTheme="majorEastAsia" w:hAnsiTheme="majorEastAsia"/>
              </w:rPr>
            </w:pPr>
            <w:r>
              <w:rPr>
                <w:rFonts w:asciiTheme="majorEastAsia" w:eastAsiaTheme="majorEastAsia" w:hAnsiTheme="majorEastAsia" w:hint="eastAsia"/>
              </w:rPr>
              <w:t>版数</w:t>
            </w:r>
          </w:p>
        </w:tc>
        <w:tc>
          <w:tcPr>
            <w:tcW w:w="2552" w:type="dxa"/>
          </w:tcPr>
          <w:p w14:paraId="2018E93E" w14:textId="6D1F9C5D" w:rsidR="00517B56" w:rsidRDefault="00517B56" w:rsidP="00A06511">
            <w:pPr>
              <w:rPr>
                <w:rFonts w:asciiTheme="majorEastAsia" w:eastAsiaTheme="majorEastAsia" w:hAnsiTheme="majorEastAsia"/>
              </w:rPr>
            </w:pPr>
            <w:r>
              <w:rPr>
                <w:rFonts w:asciiTheme="majorEastAsia" w:eastAsiaTheme="majorEastAsia" w:hAnsiTheme="majorEastAsia" w:hint="eastAsia"/>
              </w:rPr>
              <w:t>発行日</w:t>
            </w:r>
          </w:p>
        </w:tc>
        <w:tc>
          <w:tcPr>
            <w:tcW w:w="4246" w:type="dxa"/>
          </w:tcPr>
          <w:p w14:paraId="76B8BA39" w14:textId="5776987E" w:rsidR="00517B56" w:rsidRDefault="00517B56" w:rsidP="00A06511">
            <w:pPr>
              <w:rPr>
                <w:rFonts w:asciiTheme="majorEastAsia" w:eastAsiaTheme="majorEastAsia" w:hAnsiTheme="majorEastAsia"/>
              </w:rPr>
            </w:pPr>
            <w:r>
              <w:rPr>
                <w:rFonts w:asciiTheme="majorEastAsia" w:eastAsiaTheme="majorEastAsia" w:hAnsiTheme="majorEastAsia" w:hint="eastAsia"/>
              </w:rPr>
              <w:t>改訂</w:t>
            </w:r>
            <w:r>
              <w:rPr>
                <w:rFonts w:asciiTheme="majorEastAsia" w:eastAsiaTheme="majorEastAsia" w:hAnsiTheme="majorEastAsia"/>
              </w:rPr>
              <w:t>履歴</w:t>
            </w:r>
          </w:p>
        </w:tc>
      </w:tr>
      <w:tr w:rsidR="00517B56" w14:paraId="53D3E100" w14:textId="77777777" w:rsidTr="003A063F">
        <w:tc>
          <w:tcPr>
            <w:tcW w:w="1696" w:type="dxa"/>
          </w:tcPr>
          <w:p w14:paraId="0367C1FC" w14:textId="2A943BE8" w:rsidR="00517B56" w:rsidRDefault="00517B56" w:rsidP="00A06511">
            <w:pPr>
              <w:rPr>
                <w:rFonts w:asciiTheme="majorEastAsia" w:eastAsiaTheme="majorEastAsia" w:hAnsiTheme="majorEastAsia"/>
              </w:rPr>
            </w:pPr>
            <w:r>
              <w:rPr>
                <w:rFonts w:asciiTheme="majorEastAsia" w:eastAsiaTheme="majorEastAsia" w:hAnsiTheme="majorEastAsia" w:hint="eastAsia"/>
              </w:rPr>
              <w:t>第１版</w:t>
            </w:r>
          </w:p>
        </w:tc>
        <w:tc>
          <w:tcPr>
            <w:tcW w:w="2552" w:type="dxa"/>
          </w:tcPr>
          <w:p w14:paraId="3E898975" w14:textId="64BC1CD6" w:rsidR="00517B56" w:rsidRDefault="00517B56" w:rsidP="00A06511">
            <w:pPr>
              <w:rPr>
                <w:rFonts w:asciiTheme="majorEastAsia" w:eastAsiaTheme="majorEastAsia" w:hAnsiTheme="majorEastAsia"/>
              </w:rPr>
            </w:pPr>
            <w:r>
              <w:rPr>
                <w:rFonts w:asciiTheme="majorEastAsia" w:eastAsiaTheme="majorEastAsia" w:hAnsiTheme="majorEastAsia" w:hint="eastAsia"/>
              </w:rPr>
              <w:t>2017年6月28日</w:t>
            </w:r>
          </w:p>
        </w:tc>
        <w:tc>
          <w:tcPr>
            <w:tcW w:w="4246" w:type="dxa"/>
          </w:tcPr>
          <w:p w14:paraId="3D6B2E16" w14:textId="06D345D5" w:rsidR="00517B56" w:rsidRDefault="00517B56" w:rsidP="00A06511">
            <w:pPr>
              <w:rPr>
                <w:rFonts w:asciiTheme="majorEastAsia" w:eastAsiaTheme="majorEastAsia" w:hAnsiTheme="majorEastAsia"/>
              </w:rPr>
            </w:pPr>
            <w:r>
              <w:rPr>
                <w:rFonts w:asciiTheme="majorEastAsia" w:eastAsiaTheme="majorEastAsia" w:hAnsiTheme="majorEastAsia" w:hint="eastAsia"/>
              </w:rPr>
              <w:t>初版</w:t>
            </w:r>
            <w:r>
              <w:rPr>
                <w:rFonts w:asciiTheme="majorEastAsia" w:eastAsiaTheme="majorEastAsia" w:hAnsiTheme="majorEastAsia"/>
              </w:rPr>
              <w:t>発行</w:t>
            </w:r>
          </w:p>
        </w:tc>
      </w:tr>
    </w:tbl>
    <w:p w14:paraId="4D8004CA" w14:textId="77777777" w:rsidR="00517B56" w:rsidRDefault="00517B56" w:rsidP="00A06511">
      <w:pPr>
        <w:rPr>
          <w:rFonts w:asciiTheme="majorEastAsia" w:eastAsiaTheme="majorEastAsia" w:hAnsiTheme="majorEastAsia"/>
        </w:rPr>
      </w:pPr>
    </w:p>
    <w:p w14:paraId="4333B6C3" w14:textId="77777777" w:rsidR="00517B56" w:rsidRPr="00052C06" w:rsidRDefault="00517B56" w:rsidP="00A06511">
      <w:pPr>
        <w:rPr>
          <w:rFonts w:asciiTheme="majorEastAsia" w:eastAsiaTheme="majorEastAsia" w:hAnsiTheme="majorEastAsia"/>
        </w:rPr>
      </w:pPr>
    </w:p>
    <w:sectPr w:rsidR="00517B56" w:rsidRPr="00052C06">
      <w:footerReference w:type="default" r:id="rId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EBDCFB" w14:textId="77777777" w:rsidR="003A063F" w:rsidRDefault="003A063F" w:rsidP="0051336E">
      <w:r>
        <w:separator/>
      </w:r>
    </w:p>
  </w:endnote>
  <w:endnote w:type="continuationSeparator" w:id="0">
    <w:p w14:paraId="35D44F71" w14:textId="77777777" w:rsidR="003A063F" w:rsidRDefault="003A063F" w:rsidP="0051336E">
      <w:r>
        <w:continuationSeparator/>
      </w:r>
    </w:p>
  </w:endnote>
  <w:endnote w:type="continuationNotice" w:id="1">
    <w:p w14:paraId="540BE79F" w14:textId="77777777" w:rsidR="003A063F" w:rsidRDefault="003A06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 P丸ゴシック体E">
    <w:altName w:val="ＭＳ ゴシック"/>
    <w:charset w:val="80"/>
    <w:family w:val="modern"/>
    <w:pitch w:val="variable"/>
    <w:sig w:usb0="00000000" w:usb1="28C76CFA" w:usb2="00000010" w:usb3="00000000" w:csb0="00020001" w:csb1="00000000"/>
  </w:font>
  <w:font w:name="ＤＨＰ特太ゴシック体">
    <w:altName w:val="ＭＳ ゴシック"/>
    <w:charset w:val="80"/>
    <w:family w:val="modern"/>
    <w:pitch w:val="variable"/>
    <w:sig w:usb0="00000000"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7761530"/>
      <w:docPartObj>
        <w:docPartGallery w:val="Page Numbers (Bottom of Page)"/>
        <w:docPartUnique/>
      </w:docPartObj>
    </w:sdtPr>
    <w:sdtEndPr/>
    <w:sdtContent>
      <w:p w14:paraId="23926D3B" w14:textId="2E8D4078" w:rsidR="003A063F" w:rsidRDefault="003A063F" w:rsidP="00E61DB4">
        <w:pPr>
          <w:pStyle w:val="a7"/>
          <w:jc w:val="center"/>
        </w:pPr>
        <w:r>
          <w:fldChar w:fldCharType="begin"/>
        </w:r>
        <w:r>
          <w:instrText>PAGE   \* MERGEFORMAT</w:instrText>
        </w:r>
        <w:r>
          <w:fldChar w:fldCharType="separate"/>
        </w:r>
        <w:r w:rsidR="00FF48A8" w:rsidRPr="00FF48A8">
          <w:rPr>
            <w:noProof/>
            <w:lang w:val="ja-JP"/>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922242"/>
      <w:docPartObj>
        <w:docPartGallery w:val="Page Numbers (Bottom of Page)"/>
        <w:docPartUnique/>
      </w:docPartObj>
    </w:sdtPr>
    <w:sdtEndPr/>
    <w:sdtContent>
      <w:p w14:paraId="797959D1" w14:textId="77777777" w:rsidR="003A063F" w:rsidRDefault="003A063F" w:rsidP="00E61DB4">
        <w:pPr>
          <w:pStyle w:val="a7"/>
          <w:jc w:val="center"/>
        </w:pPr>
        <w:r>
          <w:fldChar w:fldCharType="begin"/>
        </w:r>
        <w:r>
          <w:instrText>PAGE   \* MERGEFORMAT</w:instrText>
        </w:r>
        <w:r>
          <w:fldChar w:fldCharType="separate"/>
        </w:r>
        <w:r w:rsidR="00FF48A8" w:rsidRPr="00FF48A8">
          <w:rPr>
            <w:noProof/>
            <w:lang w:val="ja-JP"/>
          </w:rPr>
          <w:t>4</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307149"/>
      <w:docPartObj>
        <w:docPartGallery w:val="Page Numbers (Bottom of Page)"/>
        <w:docPartUnique/>
      </w:docPartObj>
    </w:sdtPr>
    <w:sdtEndPr/>
    <w:sdtContent>
      <w:p w14:paraId="5E1B9742" w14:textId="77777777" w:rsidR="006A35D2" w:rsidRDefault="006A35D2" w:rsidP="001D021C">
        <w:pPr>
          <w:pStyle w:val="a7"/>
          <w:jc w:val="center"/>
        </w:pPr>
        <w:r>
          <w:fldChar w:fldCharType="begin"/>
        </w:r>
        <w:r>
          <w:instrText>PAGE   \* MERGEFORMAT</w:instrText>
        </w:r>
        <w:r>
          <w:fldChar w:fldCharType="separate"/>
        </w:r>
        <w:r w:rsidR="00FF48A8" w:rsidRPr="00FF48A8">
          <w:rPr>
            <w:noProof/>
            <w:lang w:val="ja-JP"/>
          </w:rPr>
          <w:t>5</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225823"/>
      <w:docPartObj>
        <w:docPartGallery w:val="Page Numbers (Bottom of Page)"/>
        <w:docPartUnique/>
      </w:docPartObj>
    </w:sdtPr>
    <w:sdtEndPr/>
    <w:sdtContent>
      <w:p w14:paraId="372F4CF2" w14:textId="77777777" w:rsidR="006A35D2" w:rsidRDefault="006A35D2" w:rsidP="001D021C">
        <w:pPr>
          <w:pStyle w:val="a7"/>
          <w:jc w:val="center"/>
        </w:pPr>
        <w:r>
          <w:fldChar w:fldCharType="begin"/>
        </w:r>
        <w:r>
          <w:instrText>PAGE   \* MERGEFORMAT</w:instrText>
        </w:r>
        <w:r>
          <w:fldChar w:fldCharType="separate"/>
        </w:r>
        <w:r w:rsidR="00FF48A8" w:rsidRPr="00FF48A8">
          <w:rPr>
            <w:noProof/>
            <w:lang w:val="ja-JP"/>
          </w:rPr>
          <w:t>7</w:t>
        </w:r>
        <w:r>
          <w:fldChar w:fldCharType="end"/>
        </w:r>
      </w:p>
    </w:sdtContent>
  </w:sdt>
  <w:p w14:paraId="4E07D6E1" w14:textId="77777777" w:rsidR="006A35D2" w:rsidRDefault="006A35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2E335A" w14:textId="77777777" w:rsidR="003A063F" w:rsidRDefault="003A063F" w:rsidP="0051336E">
      <w:r>
        <w:separator/>
      </w:r>
    </w:p>
  </w:footnote>
  <w:footnote w:type="continuationSeparator" w:id="0">
    <w:p w14:paraId="51BC92FF" w14:textId="77777777" w:rsidR="003A063F" w:rsidRDefault="003A063F" w:rsidP="0051336E">
      <w:r>
        <w:continuationSeparator/>
      </w:r>
    </w:p>
  </w:footnote>
  <w:footnote w:type="continuationNotice" w:id="1">
    <w:p w14:paraId="657F997F" w14:textId="77777777" w:rsidR="003A063F" w:rsidRDefault="003A063F"/>
  </w:footnote>
  <w:footnote w:id="2">
    <w:p w14:paraId="45590B9D" w14:textId="6044E923" w:rsidR="003A063F" w:rsidRPr="001A2996" w:rsidRDefault="003A063F">
      <w:pPr>
        <w:pStyle w:val="af1"/>
        <w:rPr>
          <w:szCs w:val="21"/>
        </w:rPr>
      </w:pPr>
      <w:r w:rsidRPr="001A2996">
        <w:rPr>
          <w:rStyle w:val="af3"/>
          <w:szCs w:val="21"/>
        </w:rPr>
        <w:footnoteRef/>
      </w:r>
      <w:r w:rsidRPr="001A2996">
        <w:rPr>
          <w:szCs w:val="21"/>
        </w:rPr>
        <w:t xml:space="preserve"> </w:t>
      </w:r>
      <w:r w:rsidRPr="001A2996">
        <w:rPr>
          <w:rFonts w:hint="eastAsia"/>
          <w:szCs w:val="21"/>
        </w:rPr>
        <w:t>携帯電話</w:t>
      </w:r>
      <w:r w:rsidRPr="001A2996">
        <w:rPr>
          <w:szCs w:val="21"/>
        </w:rPr>
        <w:t>を所管する</w:t>
      </w:r>
      <w:r w:rsidRPr="001A2996">
        <w:rPr>
          <w:rFonts w:hint="eastAsia"/>
          <w:szCs w:val="21"/>
        </w:rPr>
        <w:t>部門</w:t>
      </w:r>
      <w:r w:rsidRPr="001A2996">
        <w:rPr>
          <w:szCs w:val="21"/>
        </w:rPr>
        <w:t>。</w:t>
      </w:r>
    </w:p>
  </w:footnote>
  <w:footnote w:id="3">
    <w:p w14:paraId="7D61CF87" w14:textId="69BC86DB" w:rsidR="003A063F" w:rsidRPr="001A2996" w:rsidRDefault="003A063F">
      <w:pPr>
        <w:pStyle w:val="af1"/>
        <w:rPr>
          <w:szCs w:val="21"/>
        </w:rPr>
      </w:pPr>
      <w:r w:rsidRPr="001A2996">
        <w:rPr>
          <w:rStyle w:val="af3"/>
          <w:szCs w:val="21"/>
        </w:rPr>
        <w:footnoteRef/>
      </w:r>
      <w:r w:rsidRPr="001A2996">
        <w:rPr>
          <w:szCs w:val="21"/>
        </w:rPr>
        <w:t xml:space="preserve"> </w:t>
      </w:r>
      <w:r w:rsidRPr="001A2996">
        <w:rPr>
          <w:rFonts w:hint="eastAsia"/>
          <w:szCs w:val="21"/>
        </w:rPr>
        <w:t>外部</w:t>
      </w:r>
      <w:r w:rsidRPr="001A2996">
        <w:rPr>
          <w:szCs w:val="21"/>
        </w:rPr>
        <w:t>から</w:t>
      </w:r>
      <w:r w:rsidRPr="001A2996">
        <w:rPr>
          <w:rFonts w:hint="eastAsia"/>
          <w:szCs w:val="21"/>
        </w:rPr>
        <w:t>院内へ</w:t>
      </w:r>
      <w:r w:rsidRPr="001A2996">
        <w:rPr>
          <w:szCs w:val="21"/>
        </w:rPr>
        <w:t>持ち込まれる携帯電話</w:t>
      </w:r>
      <w:r w:rsidRPr="001A2996">
        <w:rPr>
          <w:rFonts w:hint="eastAsia"/>
          <w:szCs w:val="21"/>
        </w:rPr>
        <w:t>端末</w:t>
      </w:r>
      <w:r w:rsidRPr="001A2996">
        <w:rPr>
          <w:szCs w:val="21"/>
        </w:rPr>
        <w:t>や無線</w:t>
      </w:r>
      <w:r w:rsidRPr="001A2996">
        <w:rPr>
          <w:szCs w:val="21"/>
        </w:rPr>
        <w:t>LAN</w:t>
      </w:r>
      <w:r w:rsidRPr="001A2996">
        <w:rPr>
          <w:szCs w:val="21"/>
        </w:rPr>
        <w:t>端末</w:t>
      </w:r>
      <w:r w:rsidRPr="001A2996">
        <w:rPr>
          <w:rFonts w:hint="eastAsia"/>
          <w:szCs w:val="21"/>
        </w:rPr>
        <w:t>は対象外</w:t>
      </w:r>
      <w:r w:rsidRPr="001A2996">
        <w:rPr>
          <w:szCs w:val="21"/>
        </w:rPr>
        <w:t>とする。</w:t>
      </w:r>
      <w:r w:rsidRPr="001A2996">
        <w:rPr>
          <w:rFonts w:hint="eastAsia"/>
          <w:szCs w:val="21"/>
        </w:rPr>
        <w:t>職員個人が</w:t>
      </w:r>
      <w:r w:rsidRPr="001A2996">
        <w:rPr>
          <w:szCs w:val="21"/>
        </w:rPr>
        <w:t>契約する</w:t>
      </w:r>
      <w:r w:rsidRPr="001A2996">
        <w:rPr>
          <w:rFonts w:hint="eastAsia"/>
          <w:szCs w:val="21"/>
        </w:rPr>
        <w:t>機器</w:t>
      </w:r>
      <w:r w:rsidRPr="001A2996">
        <w:rPr>
          <w:szCs w:val="21"/>
        </w:rPr>
        <w:t>、契約業者</w:t>
      </w:r>
      <w:r w:rsidRPr="001A2996">
        <w:rPr>
          <w:rFonts w:hint="eastAsia"/>
          <w:szCs w:val="21"/>
        </w:rPr>
        <w:t>が一時的に</w:t>
      </w:r>
      <w:r w:rsidRPr="001A2996">
        <w:rPr>
          <w:szCs w:val="21"/>
        </w:rPr>
        <w:t>持ち込む</w:t>
      </w:r>
      <w:r w:rsidRPr="001A2996">
        <w:rPr>
          <w:rFonts w:hint="eastAsia"/>
          <w:szCs w:val="21"/>
        </w:rPr>
        <w:t>機器など</w:t>
      </w:r>
      <w:r w:rsidRPr="001A2996">
        <w:rPr>
          <w:szCs w:val="21"/>
        </w:rPr>
        <w:t>も</w:t>
      </w:r>
      <w:r w:rsidRPr="001A2996">
        <w:rPr>
          <w:rFonts w:hint="eastAsia"/>
          <w:szCs w:val="21"/>
        </w:rPr>
        <w:t>対象外</w:t>
      </w:r>
      <w:r w:rsidRPr="001A2996">
        <w:rPr>
          <w:szCs w:val="21"/>
        </w:rPr>
        <w:t>とする。</w:t>
      </w:r>
    </w:p>
  </w:footnote>
  <w:footnote w:id="4">
    <w:p w14:paraId="71AFF80D" w14:textId="77777777" w:rsidR="00BE1929" w:rsidRPr="00B55A4E" w:rsidRDefault="00BE1929" w:rsidP="00044039">
      <w:pPr>
        <w:pStyle w:val="af1"/>
        <w:ind w:left="210" w:hangingChars="100" w:hanging="210"/>
        <w:rPr>
          <w:rFonts w:asciiTheme="majorEastAsia" w:eastAsiaTheme="majorEastAsia" w:hAnsiTheme="majorEastAsia"/>
          <w:sz w:val="18"/>
          <w:szCs w:val="18"/>
        </w:rPr>
      </w:pPr>
      <w:r w:rsidRPr="00044039">
        <w:rPr>
          <w:rStyle w:val="af3"/>
          <w:rFonts w:eastAsiaTheme="majorEastAsia"/>
          <w:szCs w:val="21"/>
        </w:rPr>
        <w:footnoteRef/>
      </w:r>
      <w:r w:rsidRPr="00044039">
        <w:rPr>
          <w:rFonts w:eastAsiaTheme="majorEastAsia"/>
          <w:szCs w:val="21"/>
        </w:rPr>
        <w:t xml:space="preserve"> </w:t>
      </w:r>
      <w:r w:rsidRPr="00044039">
        <w:rPr>
          <w:rFonts w:asciiTheme="minorEastAsia" w:hAnsiTheme="minorEastAsia" w:hint="eastAsia"/>
          <w:szCs w:val="21"/>
        </w:rPr>
        <w:t>独自の調査により医療機器への影響を確認している場合は、より短い離隔距離を設定できる。</w:t>
      </w:r>
    </w:p>
  </w:footnote>
  <w:footnote w:id="5">
    <w:p w14:paraId="387E221A" w14:textId="77777777" w:rsidR="003A063F" w:rsidRPr="003C66CA" w:rsidRDefault="003A063F" w:rsidP="003C66CA">
      <w:pPr>
        <w:pStyle w:val="af1"/>
      </w:pPr>
      <w:r>
        <w:rPr>
          <w:rStyle w:val="af3"/>
        </w:rPr>
        <w:footnoteRef/>
      </w:r>
      <w:r>
        <w:t xml:space="preserve"> </w:t>
      </w:r>
      <w:r w:rsidRPr="00B463C9">
        <w:rPr>
          <w:rFonts w:asciiTheme="majorEastAsia" w:eastAsiaTheme="majorEastAsia" w:hAnsiTheme="majorEastAsia" w:hint="eastAsia"/>
          <w:sz w:val="18"/>
          <w:szCs w:val="18"/>
        </w:rPr>
        <w:t>マナーの観点から配慮すべき事項は、一律に決められるべきものではないため、上記はあくまでも参考事例として、具体的には各医療機関で判断されることが重要である。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C4DF7" w14:textId="7C5B0916" w:rsidR="003A063F" w:rsidRDefault="003A063F" w:rsidP="003A063F">
    <w:pPr>
      <w:pStyle w:val="a5"/>
      <w:jc w:val="right"/>
    </w:pPr>
    <w:r>
      <w:rPr>
        <w:rFonts w:hint="eastAsia"/>
      </w:rPr>
      <w:t>携帯電話の</w:t>
    </w:r>
    <w:r>
      <w:t>安全利用規程（例）</w:t>
    </w:r>
    <w:r>
      <w:rPr>
        <w:rFonts w:hint="eastAsia"/>
      </w:rPr>
      <w:t xml:space="preserve"> </w:t>
    </w:r>
    <w:r>
      <w:rPr>
        <w:rFonts w:hint="eastAsia"/>
      </w:rPr>
      <w:t>第１版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342AC"/>
    <w:multiLevelType w:val="hybridMultilevel"/>
    <w:tmpl w:val="E708E382"/>
    <w:lvl w:ilvl="0" w:tplc="E9DC5F8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D26693E"/>
    <w:multiLevelType w:val="hybridMultilevel"/>
    <w:tmpl w:val="61EC3256"/>
    <w:lvl w:ilvl="0" w:tplc="E9DC5F84">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F143CE3"/>
    <w:multiLevelType w:val="hybridMultilevel"/>
    <w:tmpl w:val="079429AA"/>
    <w:lvl w:ilvl="0" w:tplc="ADDEA0CA">
      <w:start w:val="1"/>
      <w:numFmt w:val="decimal"/>
      <w:lvlText w:val="(%1)"/>
      <w:lvlJc w:val="left"/>
      <w:pPr>
        <w:ind w:left="738" w:hanging="528"/>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32CD0F75"/>
    <w:multiLevelType w:val="hybridMultilevel"/>
    <w:tmpl w:val="55BCA5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73C3CB2"/>
    <w:multiLevelType w:val="hybridMultilevel"/>
    <w:tmpl w:val="A3A802D2"/>
    <w:lvl w:ilvl="0" w:tplc="B0D8D194">
      <w:start w:val="1"/>
      <w:numFmt w:val="decimal"/>
      <w:lvlText w:val="(%1)"/>
      <w:lvlJc w:val="left"/>
      <w:pPr>
        <w:ind w:left="732" w:hanging="516"/>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nsid w:val="407B61F7"/>
    <w:multiLevelType w:val="hybridMultilevel"/>
    <w:tmpl w:val="F9D05EB8"/>
    <w:lvl w:ilvl="0" w:tplc="E9DC5F84">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2BB4FAF"/>
    <w:multiLevelType w:val="hybridMultilevel"/>
    <w:tmpl w:val="50EABA20"/>
    <w:lvl w:ilvl="0" w:tplc="AB6E183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491208DF"/>
    <w:multiLevelType w:val="hybridMultilevel"/>
    <w:tmpl w:val="741607F0"/>
    <w:lvl w:ilvl="0" w:tplc="E54C30E6">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8">
    <w:nsid w:val="5B1D20AF"/>
    <w:multiLevelType w:val="hybridMultilevel"/>
    <w:tmpl w:val="0D0CE158"/>
    <w:lvl w:ilvl="0" w:tplc="B930E45A">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9">
    <w:nsid w:val="5CAA2E28"/>
    <w:multiLevelType w:val="hybridMultilevel"/>
    <w:tmpl w:val="88243B9C"/>
    <w:lvl w:ilvl="0" w:tplc="B12681E4">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0">
    <w:nsid w:val="5FDF2B69"/>
    <w:multiLevelType w:val="hybridMultilevel"/>
    <w:tmpl w:val="FDD0DA10"/>
    <w:lvl w:ilvl="0" w:tplc="4A4A5674">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2A93501"/>
    <w:multiLevelType w:val="hybridMultilevel"/>
    <w:tmpl w:val="3DC87030"/>
    <w:lvl w:ilvl="0" w:tplc="F7B21A7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637F5001"/>
    <w:multiLevelType w:val="hybridMultilevel"/>
    <w:tmpl w:val="BBBC9D5C"/>
    <w:lvl w:ilvl="0" w:tplc="AE6E3F46">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3">
    <w:nsid w:val="6DBC1EDC"/>
    <w:multiLevelType w:val="hybridMultilevel"/>
    <w:tmpl w:val="50EABA20"/>
    <w:lvl w:ilvl="0" w:tplc="AB6E183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7295059C"/>
    <w:multiLevelType w:val="hybridMultilevel"/>
    <w:tmpl w:val="03867C80"/>
    <w:lvl w:ilvl="0" w:tplc="B8426B3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nsid w:val="72E644F7"/>
    <w:multiLevelType w:val="hybridMultilevel"/>
    <w:tmpl w:val="FF085D6E"/>
    <w:lvl w:ilvl="0" w:tplc="E9DC5F84">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15"/>
  </w:num>
  <w:num w:numId="4">
    <w:abstractNumId w:val="3"/>
  </w:num>
  <w:num w:numId="5">
    <w:abstractNumId w:val="5"/>
  </w:num>
  <w:num w:numId="6">
    <w:abstractNumId w:val="12"/>
  </w:num>
  <w:num w:numId="7">
    <w:abstractNumId w:val="9"/>
  </w:num>
  <w:num w:numId="8">
    <w:abstractNumId w:val="7"/>
  </w:num>
  <w:num w:numId="9">
    <w:abstractNumId w:val="6"/>
  </w:num>
  <w:num w:numId="10">
    <w:abstractNumId w:val="8"/>
  </w:num>
  <w:num w:numId="11">
    <w:abstractNumId w:val="13"/>
  </w:num>
  <w:num w:numId="12">
    <w:abstractNumId w:val="4"/>
  </w:num>
  <w:num w:numId="13">
    <w:abstractNumId w:val="2"/>
  </w:num>
  <w:num w:numId="14">
    <w:abstractNumId w:val="10"/>
  </w:num>
  <w:num w:numId="15">
    <w:abstractNumId w:val="11"/>
  </w:num>
  <w:num w:numId="16">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016"/>
    <w:rsid w:val="00011872"/>
    <w:rsid w:val="0003470F"/>
    <w:rsid w:val="00044039"/>
    <w:rsid w:val="0004470C"/>
    <w:rsid w:val="00044F3D"/>
    <w:rsid w:val="00052C06"/>
    <w:rsid w:val="000561F1"/>
    <w:rsid w:val="00063F81"/>
    <w:rsid w:val="00065E85"/>
    <w:rsid w:val="000B1603"/>
    <w:rsid w:val="000D5F9C"/>
    <w:rsid w:val="000E3AF1"/>
    <w:rsid w:val="000F0D8C"/>
    <w:rsid w:val="00112ED8"/>
    <w:rsid w:val="00115CAF"/>
    <w:rsid w:val="001510F6"/>
    <w:rsid w:val="0015671B"/>
    <w:rsid w:val="00165DAF"/>
    <w:rsid w:val="00175245"/>
    <w:rsid w:val="00192158"/>
    <w:rsid w:val="00195947"/>
    <w:rsid w:val="001A2996"/>
    <w:rsid w:val="001B644F"/>
    <w:rsid w:val="001B79FB"/>
    <w:rsid w:val="001E02E7"/>
    <w:rsid w:val="001F79AE"/>
    <w:rsid w:val="00201D86"/>
    <w:rsid w:val="00213AF7"/>
    <w:rsid w:val="00222D0D"/>
    <w:rsid w:val="00224488"/>
    <w:rsid w:val="0023296F"/>
    <w:rsid w:val="00253F1D"/>
    <w:rsid w:val="00264DBF"/>
    <w:rsid w:val="002968B0"/>
    <w:rsid w:val="002975E1"/>
    <w:rsid w:val="002A4DB8"/>
    <w:rsid w:val="002A76E9"/>
    <w:rsid w:val="002B480E"/>
    <w:rsid w:val="002B4C97"/>
    <w:rsid w:val="002C67D7"/>
    <w:rsid w:val="002E3658"/>
    <w:rsid w:val="00306CAC"/>
    <w:rsid w:val="0032089F"/>
    <w:rsid w:val="00321B60"/>
    <w:rsid w:val="00325513"/>
    <w:rsid w:val="0035076A"/>
    <w:rsid w:val="00374123"/>
    <w:rsid w:val="003A063F"/>
    <w:rsid w:val="003A3C54"/>
    <w:rsid w:val="003B7614"/>
    <w:rsid w:val="003C66CA"/>
    <w:rsid w:val="003C70FF"/>
    <w:rsid w:val="003D05A4"/>
    <w:rsid w:val="003D24B8"/>
    <w:rsid w:val="003F2834"/>
    <w:rsid w:val="00411A29"/>
    <w:rsid w:val="004809E8"/>
    <w:rsid w:val="00487E3B"/>
    <w:rsid w:val="004935E2"/>
    <w:rsid w:val="004E4E40"/>
    <w:rsid w:val="004F739E"/>
    <w:rsid w:val="005015C9"/>
    <w:rsid w:val="00511016"/>
    <w:rsid w:val="0051336E"/>
    <w:rsid w:val="005147C7"/>
    <w:rsid w:val="00516E61"/>
    <w:rsid w:val="00517B56"/>
    <w:rsid w:val="005503E7"/>
    <w:rsid w:val="00553A2C"/>
    <w:rsid w:val="00584B1A"/>
    <w:rsid w:val="00586C3B"/>
    <w:rsid w:val="00596F41"/>
    <w:rsid w:val="0059724D"/>
    <w:rsid w:val="005C2905"/>
    <w:rsid w:val="005C71AC"/>
    <w:rsid w:val="005D693E"/>
    <w:rsid w:val="005F49AC"/>
    <w:rsid w:val="00624011"/>
    <w:rsid w:val="00651A65"/>
    <w:rsid w:val="00680054"/>
    <w:rsid w:val="006A35D2"/>
    <w:rsid w:val="006A5B2E"/>
    <w:rsid w:val="006B5324"/>
    <w:rsid w:val="006C33C4"/>
    <w:rsid w:val="006F2A4D"/>
    <w:rsid w:val="00716202"/>
    <w:rsid w:val="00723A9F"/>
    <w:rsid w:val="00764A70"/>
    <w:rsid w:val="00766939"/>
    <w:rsid w:val="00772E70"/>
    <w:rsid w:val="007762DE"/>
    <w:rsid w:val="00780B29"/>
    <w:rsid w:val="0079770F"/>
    <w:rsid w:val="007B6B59"/>
    <w:rsid w:val="007C06DF"/>
    <w:rsid w:val="007C798B"/>
    <w:rsid w:val="007D3A81"/>
    <w:rsid w:val="007E0664"/>
    <w:rsid w:val="007E1686"/>
    <w:rsid w:val="007E31EA"/>
    <w:rsid w:val="007F65E3"/>
    <w:rsid w:val="008241E5"/>
    <w:rsid w:val="008338D1"/>
    <w:rsid w:val="00841E67"/>
    <w:rsid w:val="00853E11"/>
    <w:rsid w:val="0085464D"/>
    <w:rsid w:val="00875904"/>
    <w:rsid w:val="008810AA"/>
    <w:rsid w:val="008F08C3"/>
    <w:rsid w:val="00900E1B"/>
    <w:rsid w:val="009432C5"/>
    <w:rsid w:val="00944922"/>
    <w:rsid w:val="009532F5"/>
    <w:rsid w:val="009566E1"/>
    <w:rsid w:val="00972DA7"/>
    <w:rsid w:val="009B2DDC"/>
    <w:rsid w:val="009E0089"/>
    <w:rsid w:val="009E486A"/>
    <w:rsid w:val="00A06511"/>
    <w:rsid w:val="00A1184B"/>
    <w:rsid w:val="00A11C1E"/>
    <w:rsid w:val="00A14E66"/>
    <w:rsid w:val="00A22B0D"/>
    <w:rsid w:val="00A43956"/>
    <w:rsid w:val="00A63202"/>
    <w:rsid w:val="00A7373B"/>
    <w:rsid w:val="00A91588"/>
    <w:rsid w:val="00AA3B4D"/>
    <w:rsid w:val="00AA7DD1"/>
    <w:rsid w:val="00AB6A8F"/>
    <w:rsid w:val="00AC51B4"/>
    <w:rsid w:val="00AF4BDA"/>
    <w:rsid w:val="00B17DBE"/>
    <w:rsid w:val="00B33952"/>
    <w:rsid w:val="00B3735F"/>
    <w:rsid w:val="00B42206"/>
    <w:rsid w:val="00B440B5"/>
    <w:rsid w:val="00B44F7F"/>
    <w:rsid w:val="00B461C5"/>
    <w:rsid w:val="00B463C9"/>
    <w:rsid w:val="00B55A4E"/>
    <w:rsid w:val="00B7385A"/>
    <w:rsid w:val="00B804F0"/>
    <w:rsid w:val="00B80756"/>
    <w:rsid w:val="00B83DBC"/>
    <w:rsid w:val="00B8508D"/>
    <w:rsid w:val="00B93D19"/>
    <w:rsid w:val="00B97DE0"/>
    <w:rsid w:val="00BA6A8F"/>
    <w:rsid w:val="00BC0A39"/>
    <w:rsid w:val="00BD0BD4"/>
    <w:rsid w:val="00BE1929"/>
    <w:rsid w:val="00BF7ABB"/>
    <w:rsid w:val="00C6556A"/>
    <w:rsid w:val="00C9054C"/>
    <w:rsid w:val="00C93370"/>
    <w:rsid w:val="00CB33BD"/>
    <w:rsid w:val="00CC11C3"/>
    <w:rsid w:val="00CC7A8A"/>
    <w:rsid w:val="00D02DDA"/>
    <w:rsid w:val="00D052C5"/>
    <w:rsid w:val="00D105D0"/>
    <w:rsid w:val="00D23B82"/>
    <w:rsid w:val="00D433C4"/>
    <w:rsid w:val="00D44A83"/>
    <w:rsid w:val="00D468BC"/>
    <w:rsid w:val="00D917CB"/>
    <w:rsid w:val="00DB08FB"/>
    <w:rsid w:val="00DD1B70"/>
    <w:rsid w:val="00DE02D1"/>
    <w:rsid w:val="00DE19FE"/>
    <w:rsid w:val="00DF3BF1"/>
    <w:rsid w:val="00E0515D"/>
    <w:rsid w:val="00E4332B"/>
    <w:rsid w:val="00E61DB4"/>
    <w:rsid w:val="00E7584D"/>
    <w:rsid w:val="00E8201D"/>
    <w:rsid w:val="00EA3674"/>
    <w:rsid w:val="00EB607F"/>
    <w:rsid w:val="00EC6D26"/>
    <w:rsid w:val="00F040FE"/>
    <w:rsid w:val="00F20F58"/>
    <w:rsid w:val="00F66247"/>
    <w:rsid w:val="00F67425"/>
    <w:rsid w:val="00F84643"/>
    <w:rsid w:val="00F90B83"/>
    <w:rsid w:val="00FC02C6"/>
    <w:rsid w:val="00FF48A8"/>
    <w:rsid w:val="00FF5A22"/>
    <w:rsid w:val="00FF68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F619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2C5"/>
    <w:pPr>
      <w:ind w:leftChars="100" w:left="100"/>
    </w:pPr>
  </w:style>
  <w:style w:type="table" w:styleId="a4">
    <w:name w:val="Table Grid"/>
    <w:basedOn w:val="a1"/>
    <w:uiPriority w:val="39"/>
    <w:rsid w:val="00AB6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1336E"/>
    <w:pPr>
      <w:tabs>
        <w:tab w:val="center" w:pos="4252"/>
        <w:tab w:val="right" w:pos="8504"/>
      </w:tabs>
      <w:snapToGrid w:val="0"/>
    </w:pPr>
  </w:style>
  <w:style w:type="character" w:customStyle="1" w:styleId="a6">
    <w:name w:val="ヘッダー (文字)"/>
    <w:basedOn w:val="a0"/>
    <w:link w:val="a5"/>
    <w:uiPriority w:val="99"/>
    <w:rsid w:val="0051336E"/>
  </w:style>
  <w:style w:type="paragraph" w:styleId="a7">
    <w:name w:val="footer"/>
    <w:basedOn w:val="a"/>
    <w:link w:val="a8"/>
    <w:uiPriority w:val="99"/>
    <w:unhideWhenUsed/>
    <w:rsid w:val="0051336E"/>
    <w:pPr>
      <w:tabs>
        <w:tab w:val="center" w:pos="4252"/>
        <w:tab w:val="right" w:pos="8504"/>
      </w:tabs>
      <w:snapToGrid w:val="0"/>
    </w:pPr>
  </w:style>
  <w:style w:type="character" w:customStyle="1" w:styleId="a8">
    <w:name w:val="フッター (文字)"/>
    <w:basedOn w:val="a0"/>
    <w:link w:val="a7"/>
    <w:uiPriority w:val="99"/>
    <w:rsid w:val="0051336E"/>
  </w:style>
  <w:style w:type="paragraph" w:styleId="a9">
    <w:name w:val="Balloon Text"/>
    <w:basedOn w:val="a"/>
    <w:link w:val="aa"/>
    <w:uiPriority w:val="99"/>
    <w:semiHidden/>
    <w:unhideWhenUsed/>
    <w:rsid w:val="00764A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4A7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11C1E"/>
    <w:rPr>
      <w:sz w:val="18"/>
      <w:szCs w:val="18"/>
    </w:rPr>
  </w:style>
  <w:style w:type="paragraph" w:styleId="ac">
    <w:name w:val="annotation text"/>
    <w:basedOn w:val="a"/>
    <w:link w:val="ad"/>
    <w:uiPriority w:val="99"/>
    <w:unhideWhenUsed/>
    <w:rsid w:val="00A11C1E"/>
    <w:pPr>
      <w:jc w:val="left"/>
    </w:pPr>
  </w:style>
  <w:style w:type="character" w:customStyle="1" w:styleId="ad">
    <w:name w:val="コメント文字列 (文字)"/>
    <w:basedOn w:val="a0"/>
    <w:link w:val="ac"/>
    <w:uiPriority w:val="99"/>
    <w:rsid w:val="00A11C1E"/>
  </w:style>
  <w:style w:type="paragraph" w:styleId="ae">
    <w:name w:val="annotation subject"/>
    <w:basedOn w:val="ac"/>
    <w:next w:val="ac"/>
    <w:link w:val="af"/>
    <w:uiPriority w:val="99"/>
    <w:semiHidden/>
    <w:unhideWhenUsed/>
    <w:rsid w:val="00A11C1E"/>
    <w:rPr>
      <w:b/>
      <w:bCs/>
    </w:rPr>
  </w:style>
  <w:style w:type="character" w:customStyle="1" w:styleId="af">
    <w:name w:val="コメント内容 (文字)"/>
    <w:basedOn w:val="ad"/>
    <w:link w:val="ae"/>
    <w:uiPriority w:val="99"/>
    <w:semiHidden/>
    <w:rsid w:val="00A11C1E"/>
    <w:rPr>
      <w:b/>
      <w:bCs/>
    </w:rPr>
  </w:style>
  <w:style w:type="paragraph" w:styleId="af0">
    <w:name w:val="Revision"/>
    <w:hidden/>
    <w:uiPriority w:val="99"/>
    <w:semiHidden/>
    <w:rsid w:val="00112ED8"/>
  </w:style>
  <w:style w:type="paragraph" w:styleId="af1">
    <w:name w:val="footnote text"/>
    <w:basedOn w:val="a"/>
    <w:link w:val="af2"/>
    <w:uiPriority w:val="99"/>
    <w:semiHidden/>
    <w:unhideWhenUsed/>
    <w:rsid w:val="004E4E40"/>
    <w:pPr>
      <w:snapToGrid w:val="0"/>
      <w:jc w:val="left"/>
    </w:pPr>
  </w:style>
  <w:style w:type="character" w:customStyle="1" w:styleId="af2">
    <w:name w:val="脚注文字列 (文字)"/>
    <w:basedOn w:val="a0"/>
    <w:link w:val="af1"/>
    <w:uiPriority w:val="99"/>
    <w:semiHidden/>
    <w:rsid w:val="004E4E40"/>
  </w:style>
  <w:style w:type="character" w:styleId="af3">
    <w:name w:val="footnote reference"/>
    <w:basedOn w:val="a0"/>
    <w:uiPriority w:val="99"/>
    <w:semiHidden/>
    <w:unhideWhenUsed/>
    <w:rsid w:val="004E4E40"/>
    <w:rPr>
      <w:vertAlign w:val="superscript"/>
    </w:rPr>
  </w:style>
  <w:style w:type="paragraph" w:styleId="Web">
    <w:name w:val="Normal (Web)"/>
    <w:basedOn w:val="a"/>
    <w:uiPriority w:val="99"/>
    <w:semiHidden/>
    <w:unhideWhenUsed/>
    <w:rsid w:val="00C905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2C5"/>
    <w:pPr>
      <w:ind w:leftChars="100" w:left="100"/>
    </w:pPr>
  </w:style>
  <w:style w:type="table" w:styleId="a4">
    <w:name w:val="Table Grid"/>
    <w:basedOn w:val="a1"/>
    <w:uiPriority w:val="39"/>
    <w:rsid w:val="00AB6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1336E"/>
    <w:pPr>
      <w:tabs>
        <w:tab w:val="center" w:pos="4252"/>
        <w:tab w:val="right" w:pos="8504"/>
      </w:tabs>
      <w:snapToGrid w:val="0"/>
    </w:pPr>
  </w:style>
  <w:style w:type="character" w:customStyle="1" w:styleId="a6">
    <w:name w:val="ヘッダー (文字)"/>
    <w:basedOn w:val="a0"/>
    <w:link w:val="a5"/>
    <w:uiPriority w:val="99"/>
    <w:rsid w:val="0051336E"/>
  </w:style>
  <w:style w:type="paragraph" w:styleId="a7">
    <w:name w:val="footer"/>
    <w:basedOn w:val="a"/>
    <w:link w:val="a8"/>
    <w:uiPriority w:val="99"/>
    <w:unhideWhenUsed/>
    <w:rsid w:val="0051336E"/>
    <w:pPr>
      <w:tabs>
        <w:tab w:val="center" w:pos="4252"/>
        <w:tab w:val="right" w:pos="8504"/>
      </w:tabs>
      <w:snapToGrid w:val="0"/>
    </w:pPr>
  </w:style>
  <w:style w:type="character" w:customStyle="1" w:styleId="a8">
    <w:name w:val="フッター (文字)"/>
    <w:basedOn w:val="a0"/>
    <w:link w:val="a7"/>
    <w:uiPriority w:val="99"/>
    <w:rsid w:val="0051336E"/>
  </w:style>
  <w:style w:type="paragraph" w:styleId="a9">
    <w:name w:val="Balloon Text"/>
    <w:basedOn w:val="a"/>
    <w:link w:val="aa"/>
    <w:uiPriority w:val="99"/>
    <w:semiHidden/>
    <w:unhideWhenUsed/>
    <w:rsid w:val="00764A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4A7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11C1E"/>
    <w:rPr>
      <w:sz w:val="18"/>
      <w:szCs w:val="18"/>
    </w:rPr>
  </w:style>
  <w:style w:type="paragraph" w:styleId="ac">
    <w:name w:val="annotation text"/>
    <w:basedOn w:val="a"/>
    <w:link w:val="ad"/>
    <w:uiPriority w:val="99"/>
    <w:unhideWhenUsed/>
    <w:rsid w:val="00A11C1E"/>
    <w:pPr>
      <w:jc w:val="left"/>
    </w:pPr>
  </w:style>
  <w:style w:type="character" w:customStyle="1" w:styleId="ad">
    <w:name w:val="コメント文字列 (文字)"/>
    <w:basedOn w:val="a0"/>
    <w:link w:val="ac"/>
    <w:uiPriority w:val="99"/>
    <w:rsid w:val="00A11C1E"/>
  </w:style>
  <w:style w:type="paragraph" w:styleId="ae">
    <w:name w:val="annotation subject"/>
    <w:basedOn w:val="ac"/>
    <w:next w:val="ac"/>
    <w:link w:val="af"/>
    <w:uiPriority w:val="99"/>
    <w:semiHidden/>
    <w:unhideWhenUsed/>
    <w:rsid w:val="00A11C1E"/>
    <w:rPr>
      <w:b/>
      <w:bCs/>
    </w:rPr>
  </w:style>
  <w:style w:type="character" w:customStyle="1" w:styleId="af">
    <w:name w:val="コメント内容 (文字)"/>
    <w:basedOn w:val="ad"/>
    <w:link w:val="ae"/>
    <w:uiPriority w:val="99"/>
    <w:semiHidden/>
    <w:rsid w:val="00A11C1E"/>
    <w:rPr>
      <w:b/>
      <w:bCs/>
    </w:rPr>
  </w:style>
  <w:style w:type="paragraph" w:styleId="af0">
    <w:name w:val="Revision"/>
    <w:hidden/>
    <w:uiPriority w:val="99"/>
    <w:semiHidden/>
    <w:rsid w:val="00112ED8"/>
  </w:style>
  <w:style w:type="paragraph" w:styleId="af1">
    <w:name w:val="footnote text"/>
    <w:basedOn w:val="a"/>
    <w:link w:val="af2"/>
    <w:uiPriority w:val="99"/>
    <w:semiHidden/>
    <w:unhideWhenUsed/>
    <w:rsid w:val="004E4E40"/>
    <w:pPr>
      <w:snapToGrid w:val="0"/>
      <w:jc w:val="left"/>
    </w:pPr>
  </w:style>
  <w:style w:type="character" w:customStyle="1" w:styleId="af2">
    <w:name w:val="脚注文字列 (文字)"/>
    <w:basedOn w:val="a0"/>
    <w:link w:val="af1"/>
    <w:uiPriority w:val="99"/>
    <w:semiHidden/>
    <w:rsid w:val="004E4E40"/>
  </w:style>
  <w:style w:type="character" w:styleId="af3">
    <w:name w:val="footnote reference"/>
    <w:basedOn w:val="a0"/>
    <w:uiPriority w:val="99"/>
    <w:semiHidden/>
    <w:unhideWhenUsed/>
    <w:rsid w:val="004E4E40"/>
    <w:rPr>
      <w:vertAlign w:val="superscript"/>
    </w:rPr>
  </w:style>
  <w:style w:type="paragraph" w:styleId="Web">
    <w:name w:val="Normal (Web)"/>
    <w:basedOn w:val="a"/>
    <w:uiPriority w:val="99"/>
    <w:semiHidden/>
    <w:unhideWhenUsed/>
    <w:rsid w:val="00C9054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36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gif"/><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D1233-9CF8-4022-89A8-9254B063B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345</Words>
  <Characters>1970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8596-570</cp:lastModifiedBy>
  <cp:revision>3</cp:revision>
  <cp:lastPrinted>2017-06-22T02:16:00Z</cp:lastPrinted>
  <dcterms:created xsi:type="dcterms:W3CDTF">2017-06-26T04:32:00Z</dcterms:created>
  <dcterms:modified xsi:type="dcterms:W3CDTF">2017-06-26T04:32:00Z</dcterms:modified>
</cp:coreProperties>
</file>